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C4034" w14:textId="23FC643E" w:rsidR="002E56D3" w:rsidRPr="00D262F8" w:rsidRDefault="002E56D3" w:rsidP="002E56D3">
      <w:pPr>
        <w:pStyle w:val="Style1"/>
        <w:widowControl/>
        <w:spacing w:after="240"/>
        <w:rPr>
          <w:bCs/>
          <w:sz w:val="20"/>
          <w:szCs w:val="20"/>
        </w:rPr>
      </w:pPr>
      <w:r w:rsidRPr="00D262F8">
        <w:rPr>
          <w:rStyle w:val="FontStyle12"/>
          <w:b w:val="0"/>
          <w:sz w:val="20"/>
          <w:szCs w:val="20"/>
        </w:rPr>
        <w:t>Regulamin</w:t>
      </w:r>
      <w:r w:rsidRPr="00D262F8">
        <w:rPr>
          <w:rStyle w:val="FontStyle12"/>
          <w:b w:val="0"/>
          <w:kern w:val="1"/>
          <w:sz w:val="20"/>
          <w:szCs w:val="20"/>
        </w:rPr>
        <w:t xml:space="preserve"> </w:t>
      </w:r>
      <w:r>
        <w:rPr>
          <w:rStyle w:val="FontStyle12"/>
          <w:b w:val="0"/>
          <w:sz w:val="20"/>
          <w:szCs w:val="20"/>
        </w:rPr>
        <w:t xml:space="preserve">rekrutacji </w:t>
      </w:r>
      <w:r w:rsidRPr="00D262F8">
        <w:rPr>
          <w:rStyle w:val="FontStyle12"/>
          <w:b w:val="0"/>
          <w:sz w:val="20"/>
          <w:szCs w:val="20"/>
        </w:rPr>
        <w:t xml:space="preserve">przedsiębiorców z sektora MŚP z Województwa Łódzkiego </w:t>
      </w:r>
      <w:r w:rsidRPr="00D262F8">
        <w:rPr>
          <w:rStyle w:val="FontStyle12"/>
          <w:b w:val="0"/>
          <w:sz w:val="20"/>
          <w:szCs w:val="20"/>
        </w:rPr>
        <w:br/>
        <w:t xml:space="preserve">w </w:t>
      </w:r>
      <w:r w:rsidRPr="00D262F8">
        <w:rPr>
          <w:b/>
          <w:bCs/>
          <w:sz w:val="20"/>
          <w:szCs w:val="20"/>
        </w:rPr>
        <w:t xml:space="preserve">Targach Mody </w:t>
      </w:r>
      <w:r w:rsidR="00D71431">
        <w:rPr>
          <w:b/>
          <w:bCs/>
          <w:sz w:val="20"/>
          <w:szCs w:val="20"/>
        </w:rPr>
        <w:t xml:space="preserve">SEEK </w:t>
      </w:r>
      <w:r w:rsidR="00D71431" w:rsidRPr="00D71431">
        <w:rPr>
          <w:bCs/>
          <w:sz w:val="20"/>
          <w:szCs w:val="20"/>
        </w:rPr>
        <w:t>w Berlinie</w:t>
      </w:r>
      <w:r w:rsidRPr="00D262F8">
        <w:rPr>
          <w:bCs/>
          <w:sz w:val="20"/>
          <w:szCs w:val="20"/>
        </w:rPr>
        <w:t xml:space="preserve"> w dniach </w:t>
      </w:r>
      <w:r w:rsidR="00D71431">
        <w:rPr>
          <w:bCs/>
          <w:sz w:val="20"/>
          <w:szCs w:val="20"/>
        </w:rPr>
        <w:t>11</w:t>
      </w:r>
      <w:r w:rsidRPr="00D262F8">
        <w:rPr>
          <w:bCs/>
          <w:sz w:val="20"/>
          <w:szCs w:val="20"/>
        </w:rPr>
        <w:t>-</w:t>
      </w:r>
      <w:r w:rsidR="00D71431">
        <w:rPr>
          <w:bCs/>
          <w:sz w:val="20"/>
          <w:szCs w:val="20"/>
        </w:rPr>
        <w:t>12</w:t>
      </w:r>
      <w:r w:rsidRPr="00D262F8">
        <w:rPr>
          <w:bCs/>
          <w:sz w:val="20"/>
          <w:szCs w:val="20"/>
        </w:rPr>
        <w:t>.0</w:t>
      </w:r>
      <w:r w:rsidR="00D71431">
        <w:rPr>
          <w:bCs/>
          <w:sz w:val="20"/>
          <w:szCs w:val="20"/>
        </w:rPr>
        <w:t>7</w:t>
      </w:r>
      <w:r w:rsidRPr="00D262F8">
        <w:rPr>
          <w:bCs/>
          <w:sz w:val="20"/>
          <w:szCs w:val="20"/>
        </w:rPr>
        <w:t>.2023 r.</w:t>
      </w:r>
      <w:r w:rsidRPr="00D262F8">
        <w:rPr>
          <w:rStyle w:val="FontStyle12"/>
          <w:sz w:val="20"/>
          <w:szCs w:val="20"/>
        </w:rPr>
        <w:t xml:space="preserve"> </w:t>
      </w:r>
      <w:r w:rsidR="00A13C12">
        <w:rPr>
          <w:rStyle w:val="FontStyle12"/>
          <w:sz w:val="20"/>
          <w:szCs w:val="20"/>
        </w:rPr>
        <w:br/>
      </w:r>
      <w:r w:rsidRPr="00D262F8">
        <w:rPr>
          <w:rFonts w:eastAsia="Times New Roman"/>
          <w:bCs/>
          <w:color w:val="000000"/>
          <w:sz w:val="20"/>
          <w:szCs w:val="20"/>
        </w:rPr>
        <w:t xml:space="preserve">w ramach projektu  „Łódzkie dla Biznesu – Rozwój na Plus” </w:t>
      </w:r>
    </w:p>
    <w:p w14:paraId="363A4B55" w14:textId="4423FFF9" w:rsidR="007542D6" w:rsidRDefault="007542D6" w:rsidP="007542D6">
      <w:pPr>
        <w:spacing w:line="276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14:paraId="084ED3C0" w14:textId="77777777" w:rsidR="00AE6B0C" w:rsidRDefault="00AE6B0C" w:rsidP="007542D6">
      <w:pPr>
        <w:spacing w:line="276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14:paraId="0093E8B2" w14:textId="77777777" w:rsidR="00AE6B0C" w:rsidRDefault="00AE6B0C" w:rsidP="007542D6">
      <w:pPr>
        <w:spacing w:line="276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14:paraId="318FED10" w14:textId="3B993BB2" w:rsidR="007542D6" w:rsidRPr="007542D6" w:rsidRDefault="007542D6" w:rsidP="007542D6">
      <w:pPr>
        <w:spacing w:line="276" w:lineRule="auto"/>
        <w:ind w:right="143"/>
        <w:jc w:val="both"/>
        <w:rPr>
          <w:rStyle w:val="FontStyle12"/>
          <w:b w:val="0"/>
          <w:bCs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Organizatorem </w:t>
      </w:r>
      <w:r w:rsidR="00536313">
        <w:rPr>
          <w:rStyle w:val="FontStyle12"/>
          <w:b w:val="0"/>
          <w:sz w:val="20"/>
          <w:szCs w:val="20"/>
        </w:rPr>
        <w:t>R</w:t>
      </w:r>
      <w:r w:rsidR="00114447">
        <w:rPr>
          <w:rStyle w:val="FontStyle12"/>
          <w:b w:val="0"/>
          <w:sz w:val="20"/>
          <w:szCs w:val="20"/>
        </w:rPr>
        <w:t xml:space="preserve">ekrutacji </w:t>
      </w:r>
      <w:r>
        <w:rPr>
          <w:rStyle w:val="FontStyle12"/>
          <w:b w:val="0"/>
          <w:sz w:val="20"/>
          <w:szCs w:val="20"/>
        </w:rPr>
        <w:t>jest Urząd Marszałkowski Województwa Łódzkiego</w:t>
      </w:r>
      <w:r w:rsidR="00291C13">
        <w:rPr>
          <w:rStyle w:val="FontStyle12"/>
          <w:b w:val="0"/>
          <w:sz w:val="20"/>
          <w:szCs w:val="20"/>
        </w:rPr>
        <w:t>. Rekrutacja</w:t>
      </w:r>
      <w:r w:rsidR="00114447">
        <w:rPr>
          <w:rStyle w:val="FontStyle12"/>
          <w:b w:val="0"/>
          <w:sz w:val="20"/>
          <w:szCs w:val="20"/>
        </w:rPr>
        <w:t xml:space="preserve"> przedsiębiorstw</w:t>
      </w:r>
      <w:r w:rsidRPr="007542D6">
        <w:rPr>
          <w:rStyle w:val="FontStyle12"/>
          <w:b w:val="0"/>
          <w:sz w:val="20"/>
          <w:szCs w:val="20"/>
        </w:rPr>
        <w:t xml:space="preserve"> </w:t>
      </w:r>
      <w:r w:rsidR="00114447">
        <w:rPr>
          <w:rStyle w:val="FontStyle12"/>
          <w:b w:val="0"/>
          <w:sz w:val="20"/>
          <w:szCs w:val="20"/>
        </w:rPr>
        <w:t>prowadzo</w:t>
      </w:r>
      <w:r w:rsidR="00291C13">
        <w:rPr>
          <w:rStyle w:val="FontStyle12"/>
          <w:b w:val="0"/>
          <w:sz w:val="20"/>
          <w:szCs w:val="20"/>
        </w:rPr>
        <w:t>na</w:t>
      </w:r>
      <w:r w:rsidRPr="007542D6">
        <w:rPr>
          <w:rStyle w:val="FontStyle12"/>
          <w:b w:val="0"/>
          <w:sz w:val="20"/>
          <w:szCs w:val="20"/>
        </w:rPr>
        <w:t xml:space="preserve"> jest w ramach </w:t>
      </w:r>
      <w:r w:rsidRPr="00BB74A6">
        <w:rPr>
          <w:sz w:val="20"/>
          <w:szCs w:val="20"/>
        </w:rPr>
        <w:t xml:space="preserve">projektu </w:t>
      </w:r>
      <w:r w:rsidR="00DA2404">
        <w:rPr>
          <w:bCs/>
          <w:sz w:val="20"/>
          <w:szCs w:val="20"/>
        </w:rPr>
        <w:t>„Łódzkie dla biznesu – Rozwój n</w:t>
      </w:r>
      <w:r w:rsidR="004B70B4">
        <w:rPr>
          <w:bCs/>
          <w:sz w:val="20"/>
          <w:szCs w:val="20"/>
        </w:rPr>
        <w:t xml:space="preserve">a plus” </w:t>
      </w:r>
      <w:r w:rsidRPr="002678E8">
        <w:rPr>
          <w:bCs/>
          <w:sz w:val="20"/>
          <w:szCs w:val="20"/>
        </w:rPr>
        <w:t>finansowanego z Regionalnego Programu Operacyjnego Wojew</w:t>
      </w:r>
      <w:r w:rsidR="00AF1D27">
        <w:rPr>
          <w:bCs/>
          <w:sz w:val="20"/>
          <w:szCs w:val="20"/>
        </w:rPr>
        <w:t xml:space="preserve">ództwa Łódzkiego na lata 2014 – </w:t>
      </w:r>
      <w:r w:rsidRPr="002678E8">
        <w:rPr>
          <w:bCs/>
          <w:sz w:val="20"/>
          <w:szCs w:val="20"/>
        </w:rPr>
        <w:t>2020</w:t>
      </w:r>
      <w:r w:rsidR="00AF1D27">
        <w:rPr>
          <w:sz w:val="20"/>
          <w:szCs w:val="20"/>
        </w:rPr>
        <w:t>, Oś priorytetowa II</w:t>
      </w:r>
      <w:r w:rsidR="00AF1D27" w:rsidRPr="00BB74A6">
        <w:rPr>
          <w:sz w:val="20"/>
          <w:szCs w:val="20"/>
        </w:rPr>
        <w:t>. innowacyjn</w:t>
      </w:r>
      <w:r w:rsidR="00AF1D27">
        <w:rPr>
          <w:sz w:val="20"/>
          <w:szCs w:val="20"/>
        </w:rPr>
        <w:t>a i konkurencyjna gospodarka, II</w:t>
      </w:r>
      <w:r w:rsidR="00AF1D27" w:rsidRPr="00BB74A6">
        <w:rPr>
          <w:sz w:val="20"/>
          <w:szCs w:val="20"/>
        </w:rPr>
        <w:t>.2 interna</w:t>
      </w:r>
      <w:r w:rsidR="00AF1D27">
        <w:rPr>
          <w:sz w:val="20"/>
          <w:szCs w:val="20"/>
        </w:rPr>
        <w:t>cjonalizacja przedsiębiorstw, II</w:t>
      </w:r>
      <w:r w:rsidR="00AF1D27" w:rsidRPr="00BB74A6">
        <w:rPr>
          <w:sz w:val="20"/>
          <w:szCs w:val="20"/>
        </w:rPr>
        <w:t>.2.2 promocja gospodarcza regionu.</w:t>
      </w:r>
    </w:p>
    <w:p w14:paraId="6660E952" w14:textId="0FBA1ECD" w:rsidR="00FA0AE5" w:rsidRDefault="00FA0AE5" w:rsidP="007542D6">
      <w:pPr>
        <w:pStyle w:val="Style3"/>
        <w:widowControl/>
        <w:spacing w:line="276" w:lineRule="auto"/>
        <w:ind w:right="3974" w:firstLine="0"/>
        <w:rPr>
          <w:sz w:val="20"/>
          <w:szCs w:val="20"/>
        </w:rPr>
      </w:pPr>
    </w:p>
    <w:p w14:paraId="4C6973E6" w14:textId="77777777" w:rsidR="003D4C00" w:rsidRDefault="003D4C00" w:rsidP="003D4C00">
      <w:pPr>
        <w:pStyle w:val="Style3"/>
        <w:widowControl/>
        <w:spacing w:line="276" w:lineRule="auto"/>
        <w:ind w:left="4395" w:firstLine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1</w:t>
      </w:r>
    </w:p>
    <w:p w14:paraId="25ABBBE2" w14:textId="3765261D" w:rsidR="003D4C00" w:rsidRDefault="003D4C00" w:rsidP="003D4C00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Definicje</w:t>
      </w:r>
    </w:p>
    <w:p w14:paraId="3FE48823" w14:textId="25EA6488" w:rsidR="00482D36" w:rsidRPr="00157437" w:rsidRDefault="00157437" w:rsidP="00157437">
      <w:pPr>
        <w:pStyle w:val="Style4"/>
        <w:widowControl/>
        <w:numPr>
          <w:ilvl w:val="0"/>
          <w:numId w:val="23"/>
        </w:numPr>
        <w:spacing w:line="276" w:lineRule="auto"/>
        <w:jc w:val="both"/>
        <w:rPr>
          <w:rStyle w:val="FontStyle14"/>
          <w:sz w:val="20"/>
          <w:szCs w:val="20"/>
        </w:rPr>
      </w:pPr>
      <w:r>
        <w:rPr>
          <w:bCs/>
          <w:sz w:val="20"/>
          <w:szCs w:val="20"/>
        </w:rPr>
        <w:t xml:space="preserve">Targi/wydarzenie - Targi Mody </w:t>
      </w:r>
      <w:r w:rsidR="00D71431">
        <w:rPr>
          <w:bCs/>
          <w:sz w:val="20"/>
          <w:szCs w:val="20"/>
        </w:rPr>
        <w:t>SEEK</w:t>
      </w:r>
      <w:r>
        <w:rPr>
          <w:bCs/>
          <w:sz w:val="20"/>
          <w:szCs w:val="20"/>
        </w:rPr>
        <w:t xml:space="preserve">, odbywające się w </w:t>
      </w:r>
      <w:r w:rsidR="00D71431">
        <w:rPr>
          <w:bCs/>
          <w:sz w:val="20"/>
          <w:szCs w:val="20"/>
        </w:rPr>
        <w:t>Berlinie</w:t>
      </w:r>
      <w:r>
        <w:rPr>
          <w:bCs/>
          <w:sz w:val="20"/>
          <w:szCs w:val="20"/>
        </w:rPr>
        <w:t xml:space="preserve"> w dniach </w:t>
      </w:r>
      <w:r w:rsidR="00D71431">
        <w:rPr>
          <w:bCs/>
          <w:sz w:val="20"/>
          <w:szCs w:val="20"/>
        </w:rPr>
        <w:t>11</w:t>
      </w:r>
      <w:r>
        <w:rPr>
          <w:bCs/>
          <w:sz w:val="20"/>
          <w:szCs w:val="20"/>
        </w:rPr>
        <w:t xml:space="preserve"> - </w:t>
      </w:r>
      <w:r w:rsidR="00D71431">
        <w:rPr>
          <w:bCs/>
          <w:sz w:val="20"/>
          <w:szCs w:val="20"/>
        </w:rPr>
        <w:t>12</w:t>
      </w:r>
      <w:r>
        <w:rPr>
          <w:bCs/>
          <w:sz w:val="20"/>
          <w:szCs w:val="20"/>
        </w:rPr>
        <w:t xml:space="preserve"> </w:t>
      </w:r>
      <w:r w:rsidR="00D71431">
        <w:rPr>
          <w:bCs/>
          <w:sz w:val="20"/>
          <w:szCs w:val="20"/>
        </w:rPr>
        <w:t>lipca</w:t>
      </w:r>
      <w:r>
        <w:rPr>
          <w:bCs/>
          <w:sz w:val="20"/>
          <w:szCs w:val="20"/>
        </w:rPr>
        <w:t xml:space="preserve"> 2023 r. </w:t>
      </w:r>
      <w:r w:rsidR="00D71431">
        <w:rPr>
          <w:bCs/>
          <w:sz w:val="20"/>
          <w:szCs w:val="20"/>
        </w:rPr>
        <w:br/>
      </w:r>
      <w:r>
        <w:rPr>
          <w:bCs/>
          <w:sz w:val="20"/>
          <w:szCs w:val="20"/>
        </w:rPr>
        <w:t xml:space="preserve">w hali </w:t>
      </w:r>
      <w:r w:rsidR="00D71431">
        <w:rPr>
          <w:bCs/>
          <w:sz w:val="20"/>
          <w:szCs w:val="20"/>
        </w:rPr>
        <w:t>STATION BERLIN</w:t>
      </w:r>
      <w:r>
        <w:rPr>
          <w:bCs/>
          <w:sz w:val="20"/>
          <w:szCs w:val="20"/>
        </w:rPr>
        <w:t>,</w:t>
      </w:r>
      <w:r w:rsidRPr="0092213E">
        <w:t xml:space="preserve"> </w:t>
      </w:r>
      <w:proofErr w:type="spellStart"/>
      <w:r w:rsidR="00D71431" w:rsidRPr="00D71431">
        <w:rPr>
          <w:sz w:val="20"/>
          <w:szCs w:val="20"/>
        </w:rPr>
        <w:t>Luckenwalder</w:t>
      </w:r>
      <w:proofErr w:type="spellEnd"/>
      <w:r w:rsidR="00D71431" w:rsidRPr="00D71431">
        <w:rPr>
          <w:sz w:val="20"/>
          <w:szCs w:val="20"/>
        </w:rPr>
        <w:t xml:space="preserve"> Strasse 4-6 10963 Berlin</w:t>
      </w:r>
      <w:r w:rsidRPr="00D71431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</w:t>
      </w:r>
    </w:p>
    <w:p w14:paraId="3D477EAE" w14:textId="5912687B" w:rsidR="00482D36" w:rsidRPr="009E3D44" w:rsidRDefault="00FD57FE" w:rsidP="00482D36">
      <w:pPr>
        <w:pStyle w:val="Style4"/>
        <w:widowControl/>
        <w:numPr>
          <w:ilvl w:val="0"/>
          <w:numId w:val="23"/>
        </w:numPr>
        <w:spacing w:line="276" w:lineRule="auto"/>
        <w:jc w:val="both"/>
        <w:rPr>
          <w:rStyle w:val="FontStyle14"/>
          <w:b/>
          <w:bCs/>
          <w:iCs/>
          <w:sz w:val="20"/>
          <w:szCs w:val="20"/>
        </w:rPr>
      </w:pPr>
      <w:r>
        <w:rPr>
          <w:rStyle w:val="FontStyle14"/>
          <w:sz w:val="20"/>
          <w:szCs w:val="20"/>
        </w:rPr>
        <w:t xml:space="preserve">Organizator - </w:t>
      </w:r>
      <w:r w:rsidR="00482D36">
        <w:rPr>
          <w:rStyle w:val="FontStyle14"/>
          <w:sz w:val="20"/>
          <w:szCs w:val="20"/>
        </w:rPr>
        <w:t xml:space="preserve">Województwo Łódzkie działające przez </w:t>
      </w:r>
      <w:r w:rsidR="00482D36" w:rsidRPr="00741398">
        <w:rPr>
          <w:rStyle w:val="FontStyle14"/>
          <w:sz w:val="20"/>
          <w:szCs w:val="20"/>
        </w:rPr>
        <w:t>Urząd Marszałkowski Województwa Łódzkiego</w:t>
      </w:r>
      <w:r w:rsidR="00482D36">
        <w:rPr>
          <w:rStyle w:val="FontStyle14"/>
          <w:sz w:val="20"/>
          <w:szCs w:val="20"/>
        </w:rPr>
        <w:t xml:space="preserve"> (UMWŁ)</w:t>
      </w:r>
      <w:r w:rsidR="00482D36" w:rsidRPr="00741398">
        <w:rPr>
          <w:rStyle w:val="FontStyle14"/>
          <w:sz w:val="20"/>
          <w:szCs w:val="20"/>
        </w:rPr>
        <w:t>.</w:t>
      </w:r>
    </w:p>
    <w:p w14:paraId="7AD3BC7D" w14:textId="77777777" w:rsidR="00482D36" w:rsidRPr="00F7600B" w:rsidRDefault="00482D36" w:rsidP="00482D36">
      <w:pPr>
        <w:pStyle w:val="Style4"/>
        <w:widowControl/>
        <w:numPr>
          <w:ilvl w:val="0"/>
          <w:numId w:val="23"/>
        </w:numPr>
        <w:spacing w:line="276" w:lineRule="auto"/>
        <w:jc w:val="both"/>
        <w:rPr>
          <w:rStyle w:val="FontStyle14"/>
          <w:bCs/>
          <w:iCs/>
          <w:sz w:val="20"/>
          <w:szCs w:val="20"/>
        </w:rPr>
      </w:pPr>
      <w:r>
        <w:rPr>
          <w:rStyle w:val="FontStyle14"/>
          <w:sz w:val="20"/>
          <w:szCs w:val="20"/>
        </w:rPr>
        <w:t>Uczestnik</w:t>
      </w:r>
      <w:r w:rsidRPr="00741398">
        <w:rPr>
          <w:rStyle w:val="FontStyle14"/>
          <w:sz w:val="20"/>
          <w:szCs w:val="20"/>
        </w:rPr>
        <w:t xml:space="preserve"> – </w:t>
      </w:r>
      <w:r>
        <w:rPr>
          <w:rStyle w:val="FontStyle14"/>
          <w:sz w:val="20"/>
          <w:szCs w:val="20"/>
        </w:rPr>
        <w:t>przedsiębiorca z sektora mikro, małych i średnich p</w:t>
      </w:r>
      <w:r w:rsidRPr="00741398">
        <w:rPr>
          <w:rStyle w:val="FontStyle14"/>
          <w:sz w:val="20"/>
          <w:szCs w:val="20"/>
        </w:rPr>
        <w:t>rzedsiębiorstw (MŚP)</w:t>
      </w:r>
      <w:r>
        <w:rPr>
          <w:rStyle w:val="FontStyle14"/>
          <w:sz w:val="20"/>
          <w:szCs w:val="20"/>
        </w:rPr>
        <w:t xml:space="preserve"> </w:t>
      </w:r>
      <w:r>
        <w:rPr>
          <w:rStyle w:val="FontStyle14"/>
          <w:sz w:val="20"/>
          <w:szCs w:val="20"/>
        </w:rPr>
        <w:br/>
        <w:t>z województwa łódzkiego, podlegający rekrutacji w myśl Regulaminu.</w:t>
      </w:r>
    </w:p>
    <w:p w14:paraId="723C699F" w14:textId="2BAC4135" w:rsidR="003D4C00" w:rsidRPr="007542D6" w:rsidRDefault="003D4C00" w:rsidP="007542D6">
      <w:pPr>
        <w:pStyle w:val="Style3"/>
        <w:widowControl/>
        <w:spacing w:line="276" w:lineRule="auto"/>
        <w:ind w:right="3974" w:firstLine="0"/>
        <w:rPr>
          <w:sz w:val="20"/>
          <w:szCs w:val="20"/>
        </w:rPr>
      </w:pPr>
    </w:p>
    <w:p w14:paraId="5EEF8D93" w14:textId="7B795BF1" w:rsidR="00053441" w:rsidRPr="007542D6" w:rsidRDefault="003D4C00" w:rsidP="00292110">
      <w:pPr>
        <w:pStyle w:val="Style3"/>
        <w:widowControl/>
        <w:spacing w:line="276" w:lineRule="auto"/>
        <w:ind w:left="4395" w:firstLine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2</w:t>
      </w:r>
    </w:p>
    <w:p w14:paraId="4B0CC768" w14:textId="0350825D" w:rsidR="00E963F3" w:rsidRPr="00523D32" w:rsidRDefault="00030648" w:rsidP="00523D32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 xml:space="preserve">Cel </w:t>
      </w:r>
      <w:r w:rsidR="00536313">
        <w:rPr>
          <w:rStyle w:val="FontStyle12"/>
          <w:sz w:val="20"/>
          <w:szCs w:val="20"/>
        </w:rPr>
        <w:t>R</w:t>
      </w:r>
      <w:r w:rsidR="00114447">
        <w:rPr>
          <w:rStyle w:val="FontStyle12"/>
          <w:sz w:val="20"/>
          <w:szCs w:val="20"/>
        </w:rPr>
        <w:t>ekrutacji</w:t>
      </w:r>
    </w:p>
    <w:p w14:paraId="56316CBD" w14:textId="53CFDA45" w:rsidR="00E963F3" w:rsidRDefault="00E963F3" w:rsidP="00030648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Celem </w:t>
      </w:r>
      <w:r w:rsidR="00536313">
        <w:rPr>
          <w:rStyle w:val="FontStyle12"/>
          <w:b w:val="0"/>
          <w:sz w:val="20"/>
          <w:szCs w:val="20"/>
        </w:rPr>
        <w:t>R</w:t>
      </w:r>
      <w:r w:rsidR="00114447">
        <w:rPr>
          <w:rStyle w:val="FontStyle12"/>
          <w:b w:val="0"/>
          <w:sz w:val="20"/>
          <w:szCs w:val="20"/>
        </w:rPr>
        <w:t>ekrutacji</w:t>
      </w:r>
      <w:r>
        <w:rPr>
          <w:rStyle w:val="FontStyle12"/>
          <w:b w:val="0"/>
          <w:sz w:val="20"/>
          <w:szCs w:val="20"/>
        </w:rPr>
        <w:t xml:space="preserve"> jest wyłonienie przedsiębiorstw z sektora MŚ</w:t>
      </w:r>
      <w:r w:rsidR="00710CB5">
        <w:rPr>
          <w:rStyle w:val="FontStyle12"/>
          <w:b w:val="0"/>
          <w:sz w:val="20"/>
          <w:szCs w:val="20"/>
        </w:rPr>
        <w:t>P</w:t>
      </w:r>
      <w:r>
        <w:rPr>
          <w:rStyle w:val="FontStyle12"/>
          <w:b w:val="0"/>
          <w:sz w:val="20"/>
          <w:szCs w:val="20"/>
        </w:rPr>
        <w:t xml:space="preserve"> z województwa łódzkiego, które wezmą udział</w:t>
      </w:r>
      <w:r w:rsidR="007C2AA8">
        <w:rPr>
          <w:rStyle w:val="FontStyle12"/>
          <w:b w:val="0"/>
          <w:sz w:val="20"/>
          <w:szCs w:val="20"/>
        </w:rPr>
        <w:t xml:space="preserve"> w </w:t>
      </w:r>
      <w:r w:rsidR="00A37A6F">
        <w:rPr>
          <w:bCs/>
          <w:sz w:val="20"/>
          <w:szCs w:val="20"/>
        </w:rPr>
        <w:t xml:space="preserve">Targach Mody </w:t>
      </w:r>
      <w:r w:rsidR="00D71431">
        <w:rPr>
          <w:bCs/>
          <w:sz w:val="20"/>
          <w:szCs w:val="20"/>
        </w:rPr>
        <w:t>SEEK</w:t>
      </w:r>
      <w:r w:rsidR="00A37A6F">
        <w:rPr>
          <w:bCs/>
          <w:sz w:val="20"/>
          <w:szCs w:val="20"/>
        </w:rPr>
        <w:t xml:space="preserve">, odbywających się w </w:t>
      </w:r>
      <w:r w:rsidR="00D71431">
        <w:rPr>
          <w:bCs/>
          <w:sz w:val="20"/>
          <w:szCs w:val="20"/>
        </w:rPr>
        <w:t>Berlinie</w:t>
      </w:r>
      <w:r w:rsidR="00A37A6F">
        <w:rPr>
          <w:bCs/>
          <w:sz w:val="20"/>
          <w:szCs w:val="20"/>
        </w:rPr>
        <w:t xml:space="preserve"> w dniach </w:t>
      </w:r>
      <w:r w:rsidR="00D71431">
        <w:rPr>
          <w:bCs/>
          <w:sz w:val="20"/>
          <w:szCs w:val="20"/>
        </w:rPr>
        <w:t>11</w:t>
      </w:r>
      <w:r w:rsidR="00A37A6F">
        <w:rPr>
          <w:bCs/>
          <w:sz w:val="20"/>
          <w:szCs w:val="20"/>
        </w:rPr>
        <w:t xml:space="preserve"> - </w:t>
      </w:r>
      <w:r w:rsidR="00D71431">
        <w:rPr>
          <w:bCs/>
          <w:sz w:val="20"/>
          <w:szCs w:val="20"/>
        </w:rPr>
        <w:t>12</w:t>
      </w:r>
      <w:r w:rsidR="00A37A6F">
        <w:rPr>
          <w:bCs/>
          <w:sz w:val="20"/>
          <w:szCs w:val="20"/>
        </w:rPr>
        <w:t xml:space="preserve"> </w:t>
      </w:r>
      <w:r w:rsidR="00D71431">
        <w:rPr>
          <w:bCs/>
          <w:sz w:val="20"/>
          <w:szCs w:val="20"/>
        </w:rPr>
        <w:t>lipca</w:t>
      </w:r>
      <w:r w:rsidR="00A37A6F">
        <w:rPr>
          <w:bCs/>
          <w:sz w:val="20"/>
          <w:szCs w:val="20"/>
        </w:rPr>
        <w:t xml:space="preserve"> </w:t>
      </w:r>
      <w:r w:rsidR="003C1DBA">
        <w:rPr>
          <w:bCs/>
          <w:sz w:val="20"/>
          <w:szCs w:val="20"/>
        </w:rPr>
        <w:br/>
      </w:r>
      <w:r w:rsidR="00A37A6F">
        <w:rPr>
          <w:bCs/>
          <w:sz w:val="20"/>
          <w:szCs w:val="20"/>
        </w:rPr>
        <w:t>2023</w:t>
      </w:r>
      <w:r w:rsidR="00DB026A">
        <w:rPr>
          <w:bCs/>
          <w:sz w:val="20"/>
          <w:szCs w:val="20"/>
        </w:rPr>
        <w:t xml:space="preserve"> r.</w:t>
      </w:r>
    </w:p>
    <w:p w14:paraId="5ED8BF00" w14:textId="2D59CACF" w:rsidR="008C7C10" w:rsidRDefault="008C7C10" w:rsidP="00030648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6A54159F" w14:textId="6B6227F5" w:rsidR="002F31F9" w:rsidRPr="007542D6" w:rsidRDefault="003D4C00" w:rsidP="004D49C1">
      <w:pPr>
        <w:pStyle w:val="Style3"/>
        <w:widowControl/>
        <w:spacing w:line="276" w:lineRule="auto"/>
        <w:ind w:left="4395" w:firstLine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3</w:t>
      </w:r>
    </w:p>
    <w:p w14:paraId="68C630B4" w14:textId="5A15930E" w:rsidR="002F31F9" w:rsidRDefault="002F31F9" w:rsidP="004D49C1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2F31F9">
        <w:rPr>
          <w:rStyle w:val="FontStyle12"/>
          <w:sz w:val="20"/>
          <w:szCs w:val="20"/>
        </w:rPr>
        <w:t xml:space="preserve">Warunki udziału w </w:t>
      </w:r>
      <w:r w:rsidR="00114447">
        <w:rPr>
          <w:rStyle w:val="FontStyle12"/>
          <w:sz w:val="20"/>
          <w:szCs w:val="20"/>
        </w:rPr>
        <w:t>Rekrutacji</w:t>
      </w:r>
    </w:p>
    <w:p w14:paraId="3297A574" w14:textId="51127684" w:rsidR="004143CE" w:rsidRPr="004143CE" w:rsidRDefault="00A36CFA" w:rsidP="004D49C1">
      <w:pPr>
        <w:pStyle w:val="Style3"/>
        <w:widowControl/>
        <w:numPr>
          <w:ilvl w:val="0"/>
          <w:numId w:val="17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W rekrutacji</w:t>
      </w:r>
      <w:r w:rsidR="004143CE" w:rsidRPr="004143CE">
        <w:rPr>
          <w:rStyle w:val="FontStyle12"/>
          <w:b w:val="0"/>
          <w:sz w:val="20"/>
          <w:szCs w:val="20"/>
        </w:rPr>
        <w:t xml:space="preserve"> mogą wziąć udział wyłącznie przedsiębiorcy reprezentujący sektor mikro, małych i</w:t>
      </w:r>
      <w:r w:rsidR="00435052">
        <w:rPr>
          <w:rStyle w:val="FontStyle12"/>
          <w:b w:val="0"/>
          <w:sz w:val="20"/>
          <w:szCs w:val="20"/>
        </w:rPr>
        <w:t> </w:t>
      </w:r>
      <w:r w:rsidR="004143CE" w:rsidRPr="004143CE">
        <w:rPr>
          <w:rStyle w:val="FontStyle12"/>
          <w:b w:val="0"/>
          <w:sz w:val="20"/>
          <w:szCs w:val="20"/>
        </w:rPr>
        <w:t>średnich przedsiębiorstw rozumianych zgodnie z Rozporządzenie</w:t>
      </w:r>
      <w:r w:rsidR="00E963F3">
        <w:rPr>
          <w:rStyle w:val="FontStyle12"/>
          <w:b w:val="0"/>
          <w:sz w:val="20"/>
          <w:szCs w:val="20"/>
        </w:rPr>
        <w:t>m</w:t>
      </w:r>
      <w:r w:rsidR="004143CE" w:rsidRPr="004143CE">
        <w:rPr>
          <w:rStyle w:val="FontStyle12"/>
          <w:b w:val="0"/>
          <w:sz w:val="20"/>
          <w:szCs w:val="20"/>
        </w:rPr>
        <w:t xml:space="preserve"> Komisji (UE) nr 651/2014 z</w:t>
      </w:r>
      <w:r w:rsidR="007B1A72">
        <w:rPr>
          <w:rStyle w:val="FontStyle12"/>
          <w:b w:val="0"/>
          <w:sz w:val="20"/>
          <w:szCs w:val="20"/>
        </w:rPr>
        <w:t> </w:t>
      </w:r>
      <w:r w:rsidR="004143CE" w:rsidRPr="004143CE">
        <w:rPr>
          <w:rStyle w:val="FontStyle12"/>
          <w:b w:val="0"/>
          <w:sz w:val="20"/>
          <w:szCs w:val="20"/>
        </w:rPr>
        <w:t>dnia 17 czerwca 2014 r. uznającym niektóre rodzaje pomocy za zgodne z rynkiem wewnętrznym w zastosowaniu art. 107 i 108 Traktatu,  załącznikiem I, oraz:</w:t>
      </w:r>
    </w:p>
    <w:p w14:paraId="7EB32DBA" w14:textId="44ADC622" w:rsidR="004143CE" w:rsidRPr="005E5F20" w:rsidRDefault="004143CE" w:rsidP="004D49C1">
      <w:pPr>
        <w:pStyle w:val="Style3"/>
        <w:widowControl/>
        <w:numPr>
          <w:ilvl w:val="0"/>
          <w:numId w:val="18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5E5F20">
        <w:rPr>
          <w:rStyle w:val="FontStyle12"/>
          <w:b w:val="0"/>
          <w:sz w:val="20"/>
          <w:szCs w:val="20"/>
        </w:rPr>
        <w:t xml:space="preserve">zarejestrowani i prowadzący działalność </w:t>
      </w:r>
      <w:r w:rsidR="00A64EB2" w:rsidRPr="005E5F20">
        <w:rPr>
          <w:rStyle w:val="FontStyle12"/>
          <w:b w:val="0"/>
          <w:sz w:val="20"/>
          <w:szCs w:val="20"/>
        </w:rPr>
        <w:t xml:space="preserve">gospodarczą </w:t>
      </w:r>
      <w:r w:rsidRPr="005E5F20">
        <w:rPr>
          <w:rStyle w:val="FontStyle12"/>
          <w:b w:val="0"/>
          <w:sz w:val="20"/>
          <w:szCs w:val="20"/>
        </w:rPr>
        <w:t>na dzień podpisania umowy o</w:t>
      </w:r>
      <w:r w:rsidR="00435052">
        <w:rPr>
          <w:rStyle w:val="FontStyle12"/>
          <w:b w:val="0"/>
          <w:sz w:val="20"/>
          <w:szCs w:val="20"/>
        </w:rPr>
        <w:t> </w:t>
      </w:r>
      <w:r w:rsidRPr="005E5F20">
        <w:rPr>
          <w:rStyle w:val="FontStyle12"/>
          <w:b w:val="0"/>
          <w:sz w:val="20"/>
          <w:szCs w:val="20"/>
        </w:rPr>
        <w:t>dofinansowanie</w:t>
      </w:r>
      <w:r w:rsidR="00A64EB2" w:rsidRPr="005E5F20">
        <w:rPr>
          <w:rStyle w:val="FontStyle12"/>
          <w:b w:val="0"/>
          <w:sz w:val="20"/>
          <w:szCs w:val="20"/>
        </w:rPr>
        <w:t xml:space="preserve"> (działalność nie może być zawieszona)</w:t>
      </w:r>
      <w:r w:rsidRPr="005E5F20">
        <w:rPr>
          <w:rStyle w:val="FontStyle12"/>
          <w:b w:val="0"/>
          <w:sz w:val="20"/>
          <w:szCs w:val="20"/>
        </w:rPr>
        <w:t>,</w:t>
      </w:r>
    </w:p>
    <w:p w14:paraId="3AEE2990" w14:textId="15D4FB00" w:rsidR="004143CE" w:rsidRPr="005E5F20" w:rsidRDefault="005E5F20" w:rsidP="004D49C1">
      <w:pPr>
        <w:pStyle w:val="Style3"/>
        <w:widowControl/>
        <w:numPr>
          <w:ilvl w:val="0"/>
          <w:numId w:val="18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5E5F20">
        <w:rPr>
          <w:rStyle w:val="FontStyle12"/>
          <w:b w:val="0"/>
          <w:sz w:val="20"/>
          <w:szCs w:val="20"/>
        </w:rPr>
        <w:t>posiadający siedzibę lub oddział, bądź w przypadku osób fizycznych prowadzące działalność gospodarczą na terenie województwa łódzkiego</w:t>
      </w:r>
      <w:r w:rsidR="004143CE" w:rsidRPr="005E5F20">
        <w:rPr>
          <w:rStyle w:val="FontStyle12"/>
          <w:b w:val="0"/>
          <w:sz w:val="20"/>
          <w:szCs w:val="20"/>
        </w:rPr>
        <w:t>,</w:t>
      </w:r>
    </w:p>
    <w:p w14:paraId="46281A59" w14:textId="6D714CD9" w:rsidR="00064680" w:rsidRPr="00AD5FFE" w:rsidRDefault="004143CE" w:rsidP="00A50CBE">
      <w:pPr>
        <w:pStyle w:val="Style3"/>
        <w:widowControl/>
        <w:numPr>
          <w:ilvl w:val="0"/>
          <w:numId w:val="18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AD5FFE">
        <w:rPr>
          <w:rStyle w:val="FontStyle12"/>
          <w:b w:val="0"/>
          <w:sz w:val="20"/>
          <w:szCs w:val="20"/>
        </w:rPr>
        <w:t>prowadzący  działalność</w:t>
      </w:r>
      <w:r w:rsidR="00DC67E9" w:rsidRPr="00AD5FFE">
        <w:rPr>
          <w:rStyle w:val="FontStyle12"/>
          <w:b w:val="0"/>
          <w:sz w:val="20"/>
          <w:szCs w:val="20"/>
        </w:rPr>
        <w:t xml:space="preserve"> gospodarczą </w:t>
      </w:r>
      <w:r w:rsidR="00EA32E0" w:rsidRPr="00AD5FFE">
        <w:rPr>
          <w:rStyle w:val="FontStyle12"/>
          <w:b w:val="0"/>
          <w:sz w:val="20"/>
          <w:szCs w:val="20"/>
        </w:rPr>
        <w:t xml:space="preserve">odpowiadającą tematyce Targów, </w:t>
      </w:r>
      <w:r w:rsidRPr="00AD5FFE">
        <w:rPr>
          <w:rStyle w:val="FontStyle12"/>
          <w:b w:val="0"/>
          <w:sz w:val="20"/>
          <w:szCs w:val="20"/>
        </w:rPr>
        <w:t>w jed</w:t>
      </w:r>
      <w:r w:rsidR="00EA32E0" w:rsidRPr="00AD5FFE">
        <w:rPr>
          <w:rStyle w:val="FontStyle12"/>
          <w:b w:val="0"/>
          <w:sz w:val="20"/>
          <w:szCs w:val="20"/>
        </w:rPr>
        <w:t xml:space="preserve">nej </w:t>
      </w:r>
      <w:r w:rsidR="00EA32E0" w:rsidRPr="00AD5FFE">
        <w:rPr>
          <w:rStyle w:val="FontStyle12"/>
          <w:b w:val="0"/>
          <w:sz w:val="20"/>
          <w:szCs w:val="20"/>
        </w:rPr>
        <w:br/>
        <w:t xml:space="preserve">z kluczowych branż, zgodnie </w:t>
      </w:r>
      <w:r w:rsidRPr="00AD5FFE">
        <w:rPr>
          <w:rStyle w:val="FontStyle12"/>
          <w:b w:val="0"/>
          <w:sz w:val="20"/>
          <w:szCs w:val="20"/>
        </w:rPr>
        <w:t>ze Strategią Rozwoju Województwa Łódzkie</w:t>
      </w:r>
      <w:r w:rsidR="00DC67E9" w:rsidRPr="00AD5FFE">
        <w:rPr>
          <w:rStyle w:val="FontStyle12"/>
          <w:b w:val="0"/>
          <w:sz w:val="20"/>
          <w:szCs w:val="20"/>
        </w:rPr>
        <w:t>go</w:t>
      </w:r>
      <w:r w:rsidR="00A50CBE" w:rsidRPr="00AD5FFE">
        <w:rPr>
          <w:rStyle w:val="FontStyle12"/>
          <w:b w:val="0"/>
          <w:sz w:val="20"/>
          <w:szCs w:val="20"/>
        </w:rPr>
        <w:t xml:space="preserve"> </w:t>
      </w:r>
      <w:r w:rsidR="00D71431">
        <w:rPr>
          <w:rStyle w:val="FontStyle12"/>
          <w:b w:val="0"/>
          <w:sz w:val="20"/>
          <w:szCs w:val="20"/>
        </w:rPr>
        <w:t>–</w:t>
      </w:r>
      <w:r w:rsidR="00A50CBE" w:rsidRPr="00AD5FFE">
        <w:rPr>
          <w:rStyle w:val="FontStyle12"/>
          <w:b w:val="0"/>
          <w:sz w:val="20"/>
          <w:szCs w:val="20"/>
        </w:rPr>
        <w:t xml:space="preserve"> </w:t>
      </w:r>
      <w:r w:rsidR="00D71431">
        <w:rPr>
          <w:rStyle w:val="FontStyle12"/>
          <w:b w:val="0"/>
          <w:sz w:val="20"/>
          <w:szCs w:val="20"/>
        </w:rPr>
        <w:t>„</w:t>
      </w:r>
      <w:r w:rsidRPr="00AD5FFE">
        <w:rPr>
          <w:rStyle w:val="FontStyle12"/>
          <w:b w:val="0"/>
          <w:sz w:val="20"/>
          <w:szCs w:val="20"/>
        </w:rPr>
        <w:t>Nowoczesny przemysł włókien</w:t>
      </w:r>
      <w:r w:rsidR="00A50CBE" w:rsidRPr="00AD5FFE">
        <w:rPr>
          <w:rStyle w:val="FontStyle12"/>
          <w:b w:val="0"/>
          <w:sz w:val="20"/>
          <w:szCs w:val="20"/>
        </w:rPr>
        <w:t>niczy i mody (w tym wzornictwo)</w:t>
      </w:r>
      <w:r w:rsidR="00D71431">
        <w:rPr>
          <w:rStyle w:val="FontStyle12"/>
          <w:b w:val="0"/>
          <w:sz w:val="20"/>
          <w:szCs w:val="20"/>
        </w:rPr>
        <w:t>”</w:t>
      </w:r>
      <w:r w:rsidR="00A50CBE" w:rsidRPr="00AD5FFE">
        <w:rPr>
          <w:rStyle w:val="FontStyle12"/>
          <w:b w:val="0"/>
          <w:sz w:val="20"/>
          <w:szCs w:val="20"/>
        </w:rPr>
        <w:t>.</w:t>
      </w:r>
    </w:p>
    <w:p w14:paraId="6FE2036A" w14:textId="735E3102" w:rsidR="004D49C1" w:rsidRPr="004D49C1" w:rsidRDefault="00DB026A" w:rsidP="004D49C1">
      <w:pPr>
        <w:pStyle w:val="Akapitzlist"/>
        <w:numPr>
          <w:ilvl w:val="0"/>
          <w:numId w:val="17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Uczestnictwo w Targach, w których </w:t>
      </w:r>
      <w:r w:rsidR="004D49C1">
        <w:rPr>
          <w:rStyle w:val="FontStyle12"/>
          <w:b w:val="0"/>
          <w:sz w:val="20"/>
          <w:szCs w:val="20"/>
        </w:rPr>
        <w:t xml:space="preserve">wezmą udział </w:t>
      </w:r>
      <w:r w:rsidR="00E160E8" w:rsidRPr="00E5128F">
        <w:rPr>
          <w:rStyle w:val="FontStyle12"/>
          <w:b w:val="0"/>
          <w:sz w:val="20"/>
          <w:szCs w:val="20"/>
        </w:rPr>
        <w:t>przedsiębiorstwa</w:t>
      </w:r>
      <w:r w:rsidR="00A36CFA">
        <w:rPr>
          <w:rStyle w:val="FontStyle12"/>
          <w:b w:val="0"/>
          <w:sz w:val="20"/>
          <w:szCs w:val="20"/>
        </w:rPr>
        <w:t xml:space="preserve"> wybrane w drodze Rekrutacji</w:t>
      </w:r>
      <w:r w:rsidR="004D49C1" w:rsidRPr="004D49C1">
        <w:rPr>
          <w:rStyle w:val="FontStyle12"/>
          <w:b w:val="0"/>
          <w:sz w:val="20"/>
          <w:szCs w:val="20"/>
        </w:rPr>
        <w:t xml:space="preserve"> stanowi pomoc de </w:t>
      </w:r>
      <w:proofErr w:type="spellStart"/>
      <w:r w:rsidR="004D49C1" w:rsidRPr="004D49C1">
        <w:rPr>
          <w:rStyle w:val="FontStyle12"/>
          <w:b w:val="0"/>
          <w:sz w:val="20"/>
          <w:szCs w:val="20"/>
        </w:rPr>
        <w:t>minimis</w:t>
      </w:r>
      <w:proofErr w:type="spellEnd"/>
      <w:r w:rsidR="004D49C1" w:rsidRPr="004D49C1">
        <w:rPr>
          <w:rStyle w:val="FontStyle12"/>
          <w:b w:val="0"/>
          <w:sz w:val="20"/>
          <w:szCs w:val="20"/>
        </w:rPr>
        <w:t xml:space="preserve"> dla przedsiębiorców, która jest udzielana zgodnie z</w:t>
      </w:r>
      <w:r w:rsidR="007B1A72">
        <w:rPr>
          <w:rStyle w:val="FontStyle12"/>
          <w:b w:val="0"/>
          <w:sz w:val="20"/>
          <w:szCs w:val="20"/>
        </w:rPr>
        <w:t> </w:t>
      </w:r>
      <w:r w:rsidR="004D49C1" w:rsidRPr="004D49C1">
        <w:rPr>
          <w:rStyle w:val="FontStyle12"/>
          <w:b w:val="0"/>
          <w:sz w:val="20"/>
          <w:szCs w:val="20"/>
        </w:rPr>
        <w:t xml:space="preserve">rozporządzeniem Ministra Infrastruktury i Rozwoju z dnia 19 marca 2015 r. w sprawie udzielania pomocy de </w:t>
      </w:r>
      <w:proofErr w:type="spellStart"/>
      <w:r w:rsidR="004D49C1" w:rsidRPr="004D49C1">
        <w:rPr>
          <w:rStyle w:val="FontStyle12"/>
          <w:b w:val="0"/>
          <w:sz w:val="20"/>
          <w:szCs w:val="20"/>
        </w:rPr>
        <w:t>minimis</w:t>
      </w:r>
      <w:proofErr w:type="spellEnd"/>
      <w:r w:rsidR="004D49C1" w:rsidRPr="004D49C1">
        <w:rPr>
          <w:rStyle w:val="FontStyle12"/>
          <w:b w:val="0"/>
          <w:sz w:val="20"/>
          <w:szCs w:val="20"/>
        </w:rPr>
        <w:t xml:space="preserve"> w ramach regionalnych programów operacyjny</w:t>
      </w:r>
      <w:r w:rsidR="004D49C1">
        <w:rPr>
          <w:rStyle w:val="FontStyle12"/>
          <w:b w:val="0"/>
          <w:sz w:val="20"/>
          <w:szCs w:val="20"/>
        </w:rPr>
        <w:t xml:space="preserve">ch na lata </w:t>
      </w:r>
      <w:r w:rsidR="007C2AA8">
        <w:rPr>
          <w:rStyle w:val="FontStyle12"/>
          <w:b w:val="0"/>
          <w:sz w:val="20"/>
          <w:szCs w:val="20"/>
        </w:rPr>
        <w:br/>
      </w:r>
      <w:r w:rsidR="004D49C1" w:rsidRPr="004D49C1">
        <w:rPr>
          <w:rStyle w:val="FontStyle12"/>
          <w:b w:val="0"/>
          <w:sz w:val="20"/>
          <w:szCs w:val="20"/>
        </w:rPr>
        <w:t xml:space="preserve">2014–2020 -  Dz. U. 2015, poz. 488. </w:t>
      </w:r>
    </w:p>
    <w:p w14:paraId="18F98E41" w14:textId="4AE96EA6" w:rsidR="004143CE" w:rsidRDefault="00554677" w:rsidP="00554677">
      <w:pPr>
        <w:pStyle w:val="Style3"/>
        <w:widowControl/>
        <w:numPr>
          <w:ilvl w:val="0"/>
          <w:numId w:val="17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554677">
        <w:rPr>
          <w:rStyle w:val="FontStyle12"/>
          <w:b w:val="0"/>
          <w:sz w:val="20"/>
          <w:szCs w:val="20"/>
        </w:rPr>
        <w:t>Uc</w:t>
      </w:r>
      <w:r w:rsidR="00A36CFA">
        <w:rPr>
          <w:rStyle w:val="FontStyle12"/>
          <w:b w:val="0"/>
          <w:sz w:val="20"/>
          <w:szCs w:val="20"/>
        </w:rPr>
        <w:t>zestnik przystępując do Rekrutacji</w:t>
      </w:r>
      <w:r w:rsidRPr="00554677">
        <w:rPr>
          <w:rStyle w:val="FontStyle12"/>
          <w:b w:val="0"/>
          <w:sz w:val="20"/>
          <w:szCs w:val="20"/>
        </w:rPr>
        <w:t xml:space="preserve"> wyraża tym samym zgodę na przetwarzanie przez Organizatora swoich danych osobowyc</w:t>
      </w:r>
      <w:r w:rsidR="00A36CFA">
        <w:rPr>
          <w:rStyle w:val="FontStyle12"/>
          <w:b w:val="0"/>
          <w:sz w:val="20"/>
          <w:szCs w:val="20"/>
        </w:rPr>
        <w:t>h wyłącznie na potrzeby Rekrutacji</w:t>
      </w:r>
      <w:r w:rsidRPr="00554677">
        <w:rPr>
          <w:rStyle w:val="FontStyle12"/>
          <w:b w:val="0"/>
          <w:sz w:val="20"/>
          <w:szCs w:val="20"/>
        </w:rPr>
        <w:t xml:space="preserve"> w zakresie </w:t>
      </w:r>
      <w:r w:rsidRPr="00554677">
        <w:rPr>
          <w:rStyle w:val="FontStyle12"/>
          <w:b w:val="0"/>
          <w:sz w:val="20"/>
          <w:szCs w:val="20"/>
        </w:rPr>
        <w:lastRenderedPageBreak/>
        <w:t>koniecznym do prawi</w:t>
      </w:r>
      <w:r w:rsidR="00A36CFA">
        <w:rPr>
          <w:rStyle w:val="FontStyle12"/>
          <w:b w:val="0"/>
          <w:sz w:val="20"/>
          <w:szCs w:val="20"/>
        </w:rPr>
        <w:t>dłowego przeprowadzenia Rekrutacji</w:t>
      </w:r>
      <w:r w:rsidRPr="00554677">
        <w:rPr>
          <w:rStyle w:val="FontStyle12"/>
          <w:b w:val="0"/>
          <w:sz w:val="20"/>
          <w:szCs w:val="20"/>
        </w:rPr>
        <w:t xml:space="preserve"> (ustawa o ochronie danych osobowych z dnia 29 sierpnia 1997 roku DZ.U. Nr 133, poz. 833 z </w:t>
      </w:r>
      <w:proofErr w:type="spellStart"/>
      <w:r w:rsidRPr="00554677">
        <w:rPr>
          <w:rStyle w:val="FontStyle12"/>
          <w:b w:val="0"/>
          <w:sz w:val="20"/>
          <w:szCs w:val="20"/>
        </w:rPr>
        <w:t>późn</w:t>
      </w:r>
      <w:proofErr w:type="spellEnd"/>
      <w:r w:rsidRPr="00554677">
        <w:rPr>
          <w:rStyle w:val="FontStyle12"/>
          <w:b w:val="0"/>
          <w:sz w:val="20"/>
          <w:szCs w:val="20"/>
        </w:rPr>
        <w:t>. zm.).</w:t>
      </w:r>
    </w:p>
    <w:p w14:paraId="66BDAD3C" w14:textId="163B3ABF" w:rsidR="007C5F8E" w:rsidRDefault="007C5F8E" w:rsidP="007C5F8E">
      <w:pPr>
        <w:pStyle w:val="Style3"/>
        <w:widowControl/>
        <w:numPr>
          <w:ilvl w:val="0"/>
          <w:numId w:val="17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Zgłoszenie </w:t>
      </w:r>
      <w:r w:rsidR="00A36CFA">
        <w:rPr>
          <w:rStyle w:val="FontStyle12"/>
          <w:b w:val="0"/>
          <w:sz w:val="20"/>
          <w:szCs w:val="20"/>
        </w:rPr>
        <w:t>do Rekrutacji</w:t>
      </w:r>
      <w:r w:rsidRPr="007C5F8E">
        <w:rPr>
          <w:rStyle w:val="FontStyle12"/>
          <w:b w:val="0"/>
          <w:sz w:val="20"/>
          <w:szCs w:val="20"/>
        </w:rPr>
        <w:t xml:space="preserve"> jest jednoznaczne z </w:t>
      </w:r>
      <w:r w:rsidR="00E963F3">
        <w:rPr>
          <w:rStyle w:val="FontStyle12"/>
          <w:b w:val="0"/>
          <w:sz w:val="20"/>
          <w:szCs w:val="20"/>
        </w:rPr>
        <w:t>akceptacją</w:t>
      </w:r>
      <w:r w:rsidR="00DA2404">
        <w:rPr>
          <w:rStyle w:val="FontStyle12"/>
          <w:b w:val="0"/>
          <w:sz w:val="20"/>
          <w:szCs w:val="20"/>
        </w:rPr>
        <w:t xml:space="preserve"> niniejszego R</w:t>
      </w:r>
      <w:r w:rsidRPr="007C5F8E">
        <w:rPr>
          <w:rStyle w:val="FontStyle12"/>
          <w:b w:val="0"/>
          <w:sz w:val="20"/>
          <w:szCs w:val="20"/>
        </w:rPr>
        <w:t>egulaminu</w:t>
      </w:r>
      <w:r>
        <w:rPr>
          <w:rStyle w:val="FontStyle12"/>
          <w:b w:val="0"/>
          <w:sz w:val="20"/>
          <w:szCs w:val="20"/>
        </w:rPr>
        <w:t>.</w:t>
      </w:r>
    </w:p>
    <w:p w14:paraId="62C9F4EC" w14:textId="47A21FC0" w:rsidR="00E90637" w:rsidRDefault="00E90637" w:rsidP="00FF6429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4AFC1C3F" w14:textId="2A385D4D" w:rsidR="00F81C3A" w:rsidRPr="007542D6" w:rsidRDefault="003D4C00" w:rsidP="00F81C3A">
      <w:pPr>
        <w:pStyle w:val="Style3"/>
        <w:widowControl/>
        <w:spacing w:line="276" w:lineRule="auto"/>
        <w:ind w:left="4395" w:firstLine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4</w:t>
      </w:r>
    </w:p>
    <w:p w14:paraId="44D46D96" w14:textId="1476836D" w:rsidR="00F81C3A" w:rsidRDefault="00F81C3A" w:rsidP="00F81C3A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 xml:space="preserve">Forma </w:t>
      </w:r>
      <w:r w:rsidR="00114447">
        <w:rPr>
          <w:rStyle w:val="FontStyle12"/>
          <w:sz w:val="20"/>
          <w:szCs w:val="20"/>
        </w:rPr>
        <w:t>udziału w Rekrutacji</w:t>
      </w:r>
      <w:r>
        <w:rPr>
          <w:rStyle w:val="FontStyle12"/>
          <w:sz w:val="20"/>
          <w:szCs w:val="20"/>
        </w:rPr>
        <w:t xml:space="preserve"> i terminy</w:t>
      </w:r>
    </w:p>
    <w:p w14:paraId="7CE746D7" w14:textId="3DDF408A" w:rsidR="00F81C3A" w:rsidRDefault="00F81C3A" w:rsidP="00F81C3A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</w:p>
    <w:p w14:paraId="6B874203" w14:textId="0E6160EB" w:rsidR="00F81C3A" w:rsidRDefault="00075A0D" w:rsidP="0062039F">
      <w:pPr>
        <w:pStyle w:val="Style3"/>
        <w:widowControl/>
        <w:numPr>
          <w:ilvl w:val="0"/>
          <w:numId w:val="20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075A0D">
        <w:rPr>
          <w:rStyle w:val="FontStyle12"/>
          <w:b w:val="0"/>
          <w:sz w:val="20"/>
          <w:szCs w:val="20"/>
        </w:rPr>
        <w:t xml:space="preserve">Potwierdzeniem udziału w </w:t>
      </w:r>
      <w:r w:rsidR="00114447">
        <w:rPr>
          <w:rStyle w:val="FontStyle12"/>
          <w:b w:val="0"/>
          <w:sz w:val="20"/>
          <w:szCs w:val="20"/>
        </w:rPr>
        <w:t>Rekrutacji</w:t>
      </w:r>
      <w:r w:rsidRPr="00075A0D">
        <w:rPr>
          <w:rStyle w:val="FontStyle12"/>
          <w:b w:val="0"/>
          <w:sz w:val="20"/>
          <w:szCs w:val="20"/>
        </w:rPr>
        <w:t xml:space="preserve"> jest prze</w:t>
      </w:r>
      <w:r w:rsidR="00A36CFA">
        <w:rPr>
          <w:rStyle w:val="FontStyle12"/>
          <w:b w:val="0"/>
          <w:sz w:val="20"/>
          <w:szCs w:val="20"/>
        </w:rPr>
        <w:t>kazanie do Organizatora</w:t>
      </w:r>
      <w:r w:rsidRPr="00075A0D">
        <w:rPr>
          <w:rStyle w:val="FontStyle12"/>
          <w:b w:val="0"/>
          <w:sz w:val="20"/>
          <w:szCs w:val="20"/>
        </w:rPr>
        <w:t xml:space="preserve"> uzupełnionego</w:t>
      </w:r>
      <w:r w:rsidR="007433A6">
        <w:rPr>
          <w:rStyle w:val="FontStyle12"/>
          <w:b w:val="0"/>
          <w:sz w:val="20"/>
          <w:szCs w:val="20"/>
        </w:rPr>
        <w:t xml:space="preserve"> </w:t>
      </w:r>
      <w:r w:rsidR="00BC0B69">
        <w:rPr>
          <w:rStyle w:val="FontStyle12"/>
          <w:b w:val="0"/>
          <w:sz w:val="20"/>
          <w:szCs w:val="20"/>
        </w:rPr>
        <w:br/>
      </w:r>
      <w:r w:rsidR="007433A6">
        <w:rPr>
          <w:rStyle w:val="FontStyle12"/>
          <w:b w:val="0"/>
          <w:sz w:val="20"/>
          <w:szCs w:val="20"/>
        </w:rPr>
        <w:t>i podpisanego przez osobę upoważnioną</w:t>
      </w:r>
      <w:r w:rsidRPr="00075A0D">
        <w:rPr>
          <w:rStyle w:val="FontStyle12"/>
          <w:b w:val="0"/>
          <w:sz w:val="20"/>
          <w:szCs w:val="20"/>
        </w:rPr>
        <w:t xml:space="preserve"> Formularza zgłoszeniowego</w:t>
      </w:r>
      <w:r w:rsidR="00DA2404">
        <w:rPr>
          <w:rStyle w:val="FontStyle12"/>
          <w:b w:val="0"/>
          <w:sz w:val="20"/>
          <w:szCs w:val="20"/>
        </w:rPr>
        <w:t xml:space="preserve"> (skan dokumentu)</w:t>
      </w:r>
      <w:r w:rsidR="00DB026A">
        <w:rPr>
          <w:rStyle w:val="FontStyle12"/>
          <w:b w:val="0"/>
          <w:sz w:val="20"/>
          <w:szCs w:val="20"/>
        </w:rPr>
        <w:t xml:space="preserve">, który stanowi załącznik </w:t>
      </w:r>
      <w:r w:rsidRPr="00075A0D">
        <w:rPr>
          <w:rStyle w:val="FontStyle12"/>
          <w:b w:val="0"/>
          <w:sz w:val="20"/>
          <w:szCs w:val="20"/>
        </w:rPr>
        <w:t>do niniejszego Regulaminu</w:t>
      </w:r>
      <w:r>
        <w:rPr>
          <w:rStyle w:val="FontStyle12"/>
          <w:b w:val="0"/>
          <w:sz w:val="20"/>
          <w:szCs w:val="20"/>
        </w:rPr>
        <w:t>.</w:t>
      </w:r>
    </w:p>
    <w:p w14:paraId="41DDD17B" w14:textId="73BF8666" w:rsidR="00EC1CA5" w:rsidRPr="00845E09" w:rsidRDefault="00EC1CA5" w:rsidP="00BC0B69">
      <w:pPr>
        <w:pStyle w:val="Style3"/>
        <w:widowControl/>
        <w:numPr>
          <w:ilvl w:val="0"/>
          <w:numId w:val="20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7D48C0">
        <w:rPr>
          <w:rStyle w:val="FontStyle12"/>
          <w:b w:val="0"/>
          <w:sz w:val="20"/>
          <w:szCs w:val="20"/>
        </w:rPr>
        <w:t xml:space="preserve">Rekrutacja prowadzona będzie elektronicznie. Formularz rekrutacyjny </w:t>
      </w:r>
      <w:r w:rsidR="00165CAC">
        <w:rPr>
          <w:rStyle w:val="FontStyle12"/>
          <w:b w:val="0"/>
          <w:sz w:val="20"/>
          <w:szCs w:val="20"/>
        </w:rPr>
        <w:t>o</w:t>
      </w:r>
      <w:r w:rsidR="002B58B6">
        <w:rPr>
          <w:rStyle w:val="FontStyle12"/>
          <w:b w:val="0"/>
          <w:sz w:val="20"/>
          <w:szCs w:val="20"/>
        </w:rPr>
        <w:t>nlin</w:t>
      </w:r>
      <w:r w:rsidR="00363659">
        <w:rPr>
          <w:rStyle w:val="FontStyle12"/>
          <w:b w:val="0"/>
          <w:sz w:val="20"/>
          <w:szCs w:val="20"/>
        </w:rPr>
        <w:t>e nale</w:t>
      </w:r>
      <w:r w:rsidR="00AD5FFE">
        <w:rPr>
          <w:rStyle w:val="FontStyle12"/>
          <w:b w:val="0"/>
          <w:sz w:val="20"/>
          <w:szCs w:val="20"/>
        </w:rPr>
        <w:t xml:space="preserve">ży wypełnić </w:t>
      </w:r>
      <w:r w:rsidR="00D71431">
        <w:rPr>
          <w:rStyle w:val="FontStyle12"/>
          <w:sz w:val="20"/>
          <w:szCs w:val="20"/>
        </w:rPr>
        <w:t xml:space="preserve">do 25 </w:t>
      </w:r>
      <w:r w:rsidR="00AD5FFE" w:rsidRPr="00AD5FFE">
        <w:rPr>
          <w:rStyle w:val="FontStyle12"/>
          <w:sz w:val="20"/>
          <w:szCs w:val="20"/>
        </w:rPr>
        <w:t xml:space="preserve">maja </w:t>
      </w:r>
      <w:r w:rsidR="00363659" w:rsidRPr="00AD5FFE">
        <w:rPr>
          <w:rStyle w:val="FontStyle12"/>
          <w:sz w:val="20"/>
          <w:szCs w:val="20"/>
        </w:rPr>
        <w:t>2023</w:t>
      </w:r>
      <w:r w:rsidR="0053636C" w:rsidRPr="00AD5FFE">
        <w:rPr>
          <w:rStyle w:val="FontStyle12"/>
          <w:sz w:val="20"/>
          <w:szCs w:val="20"/>
        </w:rPr>
        <w:t xml:space="preserve"> r.</w:t>
      </w:r>
      <w:r w:rsidR="0053636C">
        <w:rPr>
          <w:rStyle w:val="FontStyle12"/>
          <w:b w:val="0"/>
          <w:sz w:val="20"/>
          <w:szCs w:val="20"/>
        </w:rPr>
        <w:t xml:space="preserve"> </w:t>
      </w:r>
      <w:r w:rsidRPr="00845E09">
        <w:rPr>
          <w:rStyle w:val="FontStyle12"/>
          <w:b w:val="0"/>
          <w:sz w:val="20"/>
          <w:szCs w:val="20"/>
        </w:rPr>
        <w:t xml:space="preserve">poprzez </w:t>
      </w:r>
      <w:r w:rsidR="00BC0B69">
        <w:rPr>
          <w:rStyle w:val="FontStyle12"/>
          <w:b w:val="0"/>
          <w:sz w:val="20"/>
          <w:szCs w:val="20"/>
        </w:rPr>
        <w:t xml:space="preserve">stronę </w:t>
      </w:r>
      <w:hyperlink r:id="rId8" w:history="1">
        <w:r w:rsidR="00BC0B69" w:rsidRPr="00E10C7E">
          <w:rPr>
            <w:rStyle w:val="Hipercze"/>
            <w:sz w:val="20"/>
            <w:szCs w:val="20"/>
          </w:rPr>
          <w:t>https://biznes.lodzkie.pl/aktualnosci/</w:t>
        </w:r>
      </w:hyperlink>
      <w:r w:rsidR="00BC0B69">
        <w:rPr>
          <w:rStyle w:val="FontStyle12"/>
          <w:b w:val="0"/>
          <w:sz w:val="20"/>
          <w:szCs w:val="20"/>
        </w:rPr>
        <w:t xml:space="preserve">. </w:t>
      </w:r>
    </w:p>
    <w:p w14:paraId="0A14F420" w14:textId="11B3979E" w:rsidR="00075A0D" w:rsidRDefault="00075A0D" w:rsidP="00075A0D">
      <w:pPr>
        <w:pStyle w:val="Style3"/>
        <w:widowControl/>
        <w:numPr>
          <w:ilvl w:val="0"/>
          <w:numId w:val="20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Formularze niekompletne</w:t>
      </w:r>
      <w:r w:rsidR="00DA2404">
        <w:rPr>
          <w:rStyle w:val="FontStyle12"/>
          <w:b w:val="0"/>
          <w:sz w:val="20"/>
          <w:szCs w:val="20"/>
        </w:rPr>
        <w:t xml:space="preserve">, niepodpisane, </w:t>
      </w:r>
      <w:r w:rsidR="00B36D66">
        <w:rPr>
          <w:rStyle w:val="FontStyle12"/>
          <w:b w:val="0"/>
          <w:sz w:val="20"/>
          <w:szCs w:val="20"/>
        </w:rPr>
        <w:t>przekazan</w:t>
      </w:r>
      <w:r>
        <w:rPr>
          <w:rStyle w:val="FontStyle12"/>
          <w:b w:val="0"/>
          <w:sz w:val="20"/>
          <w:szCs w:val="20"/>
        </w:rPr>
        <w:t>e po terminie oraz zgłoszenia w innej formie niż z</w:t>
      </w:r>
      <w:r w:rsidR="007B1A72">
        <w:rPr>
          <w:rStyle w:val="FontStyle12"/>
          <w:b w:val="0"/>
          <w:sz w:val="20"/>
          <w:szCs w:val="20"/>
        </w:rPr>
        <w:t> </w:t>
      </w:r>
      <w:r>
        <w:rPr>
          <w:rStyle w:val="FontStyle12"/>
          <w:b w:val="0"/>
          <w:sz w:val="20"/>
          <w:szCs w:val="20"/>
        </w:rPr>
        <w:t>wykorzystaniem Formularza, o którym mowa w pkt. 1 nie będą brane pod uwagę.</w:t>
      </w:r>
      <w:r w:rsidR="008D6A53">
        <w:rPr>
          <w:rStyle w:val="FontStyle12"/>
          <w:b w:val="0"/>
          <w:sz w:val="20"/>
          <w:szCs w:val="20"/>
        </w:rPr>
        <w:t xml:space="preserve"> </w:t>
      </w:r>
    </w:p>
    <w:p w14:paraId="21C1E3BC" w14:textId="17B93DD3" w:rsidR="00B36D66" w:rsidRPr="00075A0D" w:rsidRDefault="00B36D66" w:rsidP="00B36D66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3B8B21D6" w14:textId="6A5A10D0" w:rsidR="00B36D66" w:rsidRPr="007542D6" w:rsidRDefault="003D4C00" w:rsidP="00B36D66">
      <w:pPr>
        <w:pStyle w:val="Style3"/>
        <w:widowControl/>
        <w:spacing w:line="276" w:lineRule="auto"/>
        <w:ind w:left="4395" w:firstLine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5</w:t>
      </w:r>
    </w:p>
    <w:p w14:paraId="56D6F52A" w14:textId="19C3A729" w:rsidR="004143CE" w:rsidRDefault="000730A4" w:rsidP="003D1064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K</w:t>
      </w:r>
      <w:r w:rsidR="003D1064" w:rsidRPr="003D1064">
        <w:rPr>
          <w:rStyle w:val="FontStyle12"/>
          <w:sz w:val="20"/>
          <w:szCs w:val="20"/>
        </w:rPr>
        <w:t xml:space="preserve">ryteria wyboru </w:t>
      </w:r>
      <w:r w:rsidR="003D1064">
        <w:rPr>
          <w:rStyle w:val="FontStyle12"/>
          <w:sz w:val="20"/>
          <w:szCs w:val="20"/>
        </w:rPr>
        <w:t>prze</w:t>
      </w:r>
      <w:r w:rsidR="00523D32">
        <w:rPr>
          <w:rStyle w:val="FontStyle12"/>
          <w:sz w:val="20"/>
          <w:szCs w:val="20"/>
        </w:rPr>
        <w:t>dsiębiorstw</w:t>
      </w:r>
    </w:p>
    <w:p w14:paraId="5B27CB8B" w14:textId="359C3D63" w:rsidR="003D1064" w:rsidRDefault="000730A4" w:rsidP="00115C52">
      <w:pPr>
        <w:pStyle w:val="Style3"/>
        <w:widowControl/>
        <w:numPr>
          <w:ilvl w:val="0"/>
          <w:numId w:val="21"/>
        </w:numPr>
        <w:spacing w:line="276" w:lineRule="auto"/>
        <w:ind w:left="709" w:hanging="283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Formularze zgłoszeniowe zostaną ocenione przez Organizatora w oparciu o k</w:t>
      </w:r>
      <w:r w:rsidR="00CE5356">
        <w:rPr>
          <w:rStyle w:val="FontStyle12"/>
          <w:b w:val="0"/>
          <w:sz w:val="20"/>
          <w:szCs w:val="20"/>
        </w:rPr>
        <w:t>ryteria formalne i</w:t>
      </w:r>
      <w:r w:rsidR="007B1A72">
        <w:rPr>
          <w:rStyle w:val="FontStyle12"/>
          <w:b w:val="0"/>
          <w:sz w:val="20"/>
          <w:szCs w:val="20"/>
        </w:rPr>
        <w:t> </w:t>
      </w:r>
      <w:r w:rsidR="00363659">
        <w:rPr>
          <w:rStyle w:val="FontStyle12"/>
          <w:b w:val="0"/>
          <w:sz w:val="20"/>
          <w:szCs w:val="20"/>
        </w:rPr>
        <w:t xml:space="preserve">merytoryczne, które stanowią załącznik </w:t>
      </w:r>
      <w:r w:rsidR="00CE5356">
        <w:rPr>
          <w:rStyle w:val="FontStyle12"/>
          <w:b w:val="0"/>
          <w:sz w:val="20"/>
          <w:szCs w:val="20"/>
        </w:rPr>
        <w:t>do niniejszego Regulaminu.</w:t>
      </w:r>
    </w:p>
    <w:p w14:paraId="461E91DF" w14:textId="7EFEC6E4" w:rsidR="00114447" w:rsidRDefault="00114447" w:rsidP="00115C52">
      <w:pPr>
        <w:pStyle w:val="Style3"/>
        <w:widowControl/>
        <w:numPr>
          <w:ilvl w:val="0"/>
          <w:numId w:val="21"/>
        </w:numPr>
        <w:spacing w:line="276" w:lineRule="auto"/>
        <w:ind w:left="709" w:hanging="283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W przypadku, gdy </w:t>
      </w:r>
      <w:r w:rsidR="00126E2C">
        <w:rPr>
          <w:rStyle w:val="FontStyle12"/>
          <w:b w:val="0"/>
          <w:sz w:val="20"/>
          <w:szCs w:val="20"/>
        </w:rPr>
        <w:t>więcej niż jeden</w:t>
      </w:r>
      <w:r w:rsidR="00EA5597">
        <w:rPr>
          <w:rStyle w:val="FontStyle12"/>
          <w:b w:val="0"/>
          <w:sz w:val="20"/>
          <w:szCs w:val="20"/>
        </w:rPr>
        <w:t xml:space="preserve"> przedsiębiorców otrzyma</w:t>
      </w:r>
      <w:r>
        <w:rPr>
          <w:rStyle w:val="FontStyle12"/>
          <w:b w:val="0"/>
          <w:sz w:val="20"/>
          <w:szCs w:val="20"/>
        </w:rPr>
        <w:t xml:space="preserve"> jednakową liczbę punktów, decyduje kolejność zgłoszeń</w:t>
      </w:r>
      <w:r w:rsidR="00EC1CA5">
        <w:rPr>
          <w:rStyle w:val="FontStyle12"/>
          <w:b w:val="0"/>
          <w:sz w:val="20"/>
          <w:szCs w:val="20"/>
        </w:rPr>
        <w:t xml:space="preserve"> – data</w:t>
      </w:r>
      <w:r w:rsidR="00D71431">
        <w:rPr>
          <w:rStyle w:val="FontStyle12"/>
          <w:b w:val="0"/>
          <w:sz w:val="20"/>
          <w:szCs w:val="20"/>
        </w:rPr>
        <w:t>/godzina</w:t>
      </w:r>
      <w:r w:rsidR="00EC1CA5">
        <w:rPr>
          <w:rStyle w:val="FontStyle12"/>
          <w:b w:val="0"/>
          <w:sz w:val="20"/>
          <w:szCs w:val="20"/>
        </w:rPr>
        <w:t xml:space="preserve"> otrzymania przez Organizatora formularza </w:t>
      </w:r>
      <w:r w:rsidR="00D71431">
        <w:rPr>
          <w:rStyle w:val="FontStyle12"/>
          <w:b w:val="0"/>
          <w:sz w:val="20"/>
          <w:szCs w:val="20"/>
        </w:rPr>
        <w:br/>
      </w:r>
      <w:r w:rsidR="00EC1CA5">
        <w:rPr>
          <w:rStyle w:val="FontStyle12"/>
          <w:b w:val="0"/>
          <w:sz w:val="20"/>
          <w:szCs w:val="20"/>
        </w:rPr>
        <w:t>w formie elektronicznej</w:t>
      </w:r>
      <w:r>
        <w:rPr>
          <w:rStyle w:val="FontStyle12"/>
          <w:b w:val="0"/>
          <w:sz w:val="20"/>
          <w:szCs w:val="20"/>
        </w:rPr>
        <w:t>.</w:t>
      </w:r>
    </w:p>
    <w:p w14:paraId="59D9AFD6" w14:textId="4C7430EB" w:rsidR="003C1DBA" w:rsidRPr="0010105A" w:rsidRDefault="003C1DBA" w:rsidP="00115C52">
      <w:pPr>
        <w:pStyle w:val="Style3"/>
        <w:widowControl/>
        <w:numPr>
          <w:ilvl w:val="0"/>
          <w:numId w:val="21"/>
        </w:numPr>
        <w:spacing w:line="276" w:lineRule="auto"/>
        <w:ind w:left="709" w:hanging="283"/>
        <w:jc w:val="both"/>
        <w:rPr>
          <w:rStyle w:val="FontStyle12"/>
          <w:b w:val="0"/>
          <w:sz w:val="20"/>
          <w:szCs w:val="20"/>
        </w:rPr>
      </w:pPr>
      <w:r w:rsidRPr="0010105A">
        <w:rPr>
          <w:rStyle w:val="FontStyle12"/>
          <w:b w:val="0"/>
          <w:sz w:val="20"/>
          <w:szCs w:val="20"/>
        </w:rPr>
        <w:t xml:space="preserve">Organizator zastrzega sobie prawo do wykluczenia z procesu rekrutacji przedsiębiorcy </w:t>
      </w:r>
      <w:r w:rsidR="001543ED" w:rsidRPr="0010105A">
        <w:rPr>
          <w:rStyle w:val="FontStyle12"/>
          <w:b w:val="0"/>
          <w:sz w:val="20"/>
          <w:szCs w:val="20"/>
        </w:rPr>
        <w:br/>
      </w:r>
      <w:r w:rsidRPr="0010105A">
        <w:rPr>
          <w:rStyle w:val="FontStyle12"/>
          <w:b w:val="0"/>
          <w:sz w:val="20"/>
          <w:szCs w:val="20"/>
        </w:rPr>
        <w:t xml:space="preserve">w przypadku negatywnej rekomendacji Organizatora Targów Mody </w:t>
      </w:r>
      <w:r w:rsidR="00E64FCE">
        <w:rPr>
          <w:rStyle w:val="FontStyle12"/>
          <w:b w:val="0"/>
          <w:sz w:val="20"/>
          <w:szCs w:val="20"/>
        </w:rPr>
        <w:t>SEEK</w:t>
      </w:r>
      <w:bookmarkStart w:id="0" w:name="_GoBack"/>
      <w:bookmarkEnd w:id="0"/>
      <w:r w:rsidRPr="0010105A">
        <w:rPr>
          <w:rStyle w:val="FontStyle12"/>
          <w:b w:val="0"/>
          <w:sz w:val="20"/>
          <w:szCs w:val="20"/>
        </w:rPr>
        <w:t xml:space="preserve">. </w:t>
      </w:r>
    </w:p>
    <w:p w14:paraId="78FA5856" w14:textId="70CBBAD4" w:rsidR="0010105A" w:rsidRDefault="0010105A" w:rsidP="0010105A">
      <w:pPr>
        <w:pStyle w:val="Style3"/>
        <w:widowControl/>
        <w:numPr>
          <w:ilvl w:val="0"/>
          <w:numId w:val="21"/>
        </w:numPr>
        <w:spacing w:line="276" w:lineRule="auto"/>
        <w:ind w:left="709" w:hanging="283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Do udziału </w:t>
      </w:r>
      <w:r w:rsidRPr="00AD5FFE">
        <w:rPr>
          <w:rStyle w:val="FontStyle12"/>
          <w:b w:val="0"/>
          <w:sz w:val="20"/>
          <w:szCs w:val="20"/>
        </w:rPr>
        <w:t xml:space="preserve">w Targach </w:t>
      </w:r>
      <w:r w:rsidR="00CE5356">
        <w:rPr>
          <w:rStyle w:val="FontStyle12"/>
          <w:b w:val="0"/>
          <w:sz w:val="20"/>
          <w:szCs w:val="20"/>
        </w:rPr>
        <w:t>zostanie</w:t>
      </w:r>
      <w:r w:rsidR="002B58B6">
        <w:rPr>
          <w:rStyle w:val="FontStyle12"/>
          <w:b w:val="0"/>
          <w:sz w:val="20"/>
          <w:szCs w:val="20"/>
        </w:rPr>
        <w:t xml:space="preserve"> z</w:t>
      </w:r>
      <w:r w:rsidR="00752DB8">
        <w:rPr>
          <w:rStyle w:val="FontStyle12"/>
          <w:b w:val="0"/>
          <w:sz w:val="20"/>
          <w:szCs w:val="20"/>
        </w:rPr>
        <w:t xml:space="preserve">akwalifikowanych maksymalnie </w:t>
      </w:r>
      <w:r w:rsidR="00752DB8" w:rsidRPr="00634ABE">
        <w:rPr>
          <w:rStyle w:val="FontStyle12"/>
          <w:b w:val="0"/>
          <w:sz w:val="20"/>
          <w:szCs w:val="20"/>
        </w:rPr>
        <w:t>5</w:t>
      </w:r>
      <w:r w:rsidR="00752DB8">
        <w:rPr>
          <w:rStyle w:val="FontStyle12"/>
          <w:b w:val="0"/>
          <w:sz w:val="20"/>
          <w:szCs w:val="20"/>
        </w:rPr>
        <w:t xml:space="preserve"> </w:t>
      </w:r>
      <w:r w:rsidR="00CE5356">
        <w:rPr>
          <w:rStyle w:val="FontStyle12"/>
          <w:b w:val="0"/>
          <w:sz w:val="20"/>
          <w:szCs w:val="20"/>
        </w:rPr>
        <w:t>przedsiębiorstw</w:t>
      </w:r>
      <w:r w:rsidR="00752DB8">
        <w:rPr>
          <w:rStyle w:val="FontStyle12"/>
          <w:b w:val="0"/>
          <w:sz w:val="20"/>
          <w:szCs w:val="20"/>
        </w:rPr>
        <w:t xml:space="preserve"> (po 1 osobie z przedsiębiorstwa)</w:t>
      </w:r>
      <w:r w:rsidR="00CE5356">
        <w:rPr>
          <w:rStyle w:val="FontStyle12"/>
          <w:b w:val="0"/>
          <w:sz w:val="20"/>
          <w:szCs w:val="20"/>
        </w:rPr>
        <w:t xml:space="preserve">, które uzyskają najwyższą liczbę punków podczas oceny, o której mowa </w:t>
      </w:r>
      <w:r>
        <w:rPr>
          <w:rStyle w:val="FontStyle12"/>
          <w:b w:val="0"/>
          <w:sz w:val="20"/>
          <w:szCs w:val="20"/>
        </w:rPr>
        <w:br/>
      </w:r>
      <w:r w:rsidR="00CE5356">
        <w:rPr>
          <w:rStyle w:val="FontStyle12"/>
          <w:b w:val="0"/>
          <w:sz w:val="20"/>
          <w:szCs w:val="20"/>
        </w:rPr>
        <w:t>w pkt. 1.</w:t>
      </w:r>
    </w:p>
    <w:p w14:paraId="24A34684" w14:textId="324E17F8" w:rsidR="00CE5356" w:rsidRPr="0010105A" w:rsidRDefault="00A36CFA" w:rsidP="0010105A">
      <w:pPr>
        <w:pStyle w:val="Style3"/>
        <w:widowControl/>
        <w:numPr>
          <w:ilvl w:val="0"/>
          <w:numId w:val="21"/>
        </w:numPr>
        <w:spacing w:line="276" w:lineRule="auto"/>
        <w:ind w:left="709" w:hanging="283"/>
        <w:jc w:val="both"/>
        <w:rPr>
          <w:rStyle w:val="FontStyle12"/>
          <w:b w:val="0"/>
          <w:sz w:val="20"/>
          <w:szCs w:val="20"/>
        </w:rPr>
      </w:pPr>
      <w:r w:rsidRPr="0010105A">
        <w:rPr>
          <w:rStyle w:val="FontStyle12"/>
          <w:b w:val="0"/>
          <w:sz w:val="20"/>
          <w:szCs w:val="20"/>
        </w:rPr>
        <w:t>Wyniki Rekrutacji</w:t>
      </w:r>
      <w:r w:rsidR="00CE5356" w:rsidRPr="0010105A">
        <w:rPr>
          <w:rStyle w:val="FontStyle12"/>
          <w:b w:val="0"/>
          <w:sz w:val="20"/>
          <w:szCs w:val="20"/>
        </w:rPr>
        <w:t xml:space="preserve"> zostaną og</w:t>
      </w:r>
      <w:r w:rsidR="00752DB8" w:rsidRPr="0010105A">
        <w:rPr>
          <w:rStyle w:val="FontStyle12"/>
          <w:b w:val="0"/>
          <w:sz w:val="20"/>
          <w:szCs w:val="20"/>
        </w:rPr>
        <w:t xml:space="preserve">łoszone na stronie internetowej </w:t>
      </w:r>
      <w:hyperlink r:id="rId9" w:history="1">
        <w:r w:rsidR="00752DB8" w:rsidRPr="0010105A">
          <w:rPr>
            <w:rStyle w:val="Hipercze"/>
            <w:sz w:val="20"/>
            <w:szCs w:val="20"/>
          </w:rPr>
          <w:t>https://biznes.lodzkie.pl/aktualnosci/</w:t>
        </w:r>
      </w:hyperlink>
      <w:r w:rsidR="00752DB8" w:rsidRPr="0010105A">
        <w:rPr>
          <w:rStyle w:val="FontStyle12"/>
          <w:b w:val="0"/>
          <w:sz w:val="20"/>
          <w:szCs w:val="20"/>
        </w:rPr>
        <w:t xml:space="preserve"> </w:t>
      </w:r>
      <w:r w:rsidR="00CE5356" w:rsidRPr="0010105A">
        <w:rPr>
          <w:rStyle w:val="FontStyle12"/>
          <w:b w:val="0"/>
          <w:sz w:val="20"/>
          <w:szCs w:val="20"/>
        </w:rPr>
        <w:t xml:space="preserve">w terminie </w:t>
      </w:r>
      <w:r w:rsidR="008A14FD" w:rsidRPr="0010105A">
        <w:rPr>
          <w:rStyle w:val="FontStyle12"/>
          <w:b w:val="0"/>
          <w:sz w:val="20"/>
          <w:szCs w:val="20"/>
        </w:rPr>
        <w:t xml:space="preserve">maksymalnie </w:t>
      </w:r>
      <w:r w:rsidR="00792D05" w:rsidRPr="0010105A">
        <w:rPr>
          <w:rStyle w:val="FontStyle12"/>
          <w:b w:val="0"/>
          <w:sz w:val="20"/>
          <w:szCs w:val="20"/>
        </w:rPr>
        <w:t>14</w:t>
      </w:r>
      <w:r w:rsidR="00CE5356" w:rsidRPr="0010105A">
        <w:rPr>
          <w:rStyle w:val="FontStyle12"/>
          <w:b w:val="0"/>
          <w:sz w:val="20"/>
          <w:szCs w:val="20"/>
        </w:rPr>
        <w:t xml:space="preserve"> dni od daty zakończenia przyjmowania zgłosze</w:t>
      </w:r>
      <w:r w:rsidR="00523D32" w:rsidRPr="0010105A">
        <w:rPr>
          <w:rStyle w:val="FontStyle12"/>
          <w:b w:val="0"/>
          <w:sz w:val="20"/>
          <w:szCs w:val="20"/>
        </w:rPr>
        <w:t xml:space="preserve">ń. </w:t>
      </w:r>
      <w:r w:rsidR="00114447" w:rsidRPr="0010105A">
        <w:rPr>
          <w:rStyle w:val="FontStyle12"/>
          <w:b w:val="0"/>
          <w:sz w:val="20"/>
          <w:szCs w:val="20"/>
        </w:rPr>
        <w:t>Z zakwalifikowanymi przedsiębiorstwami zostanie podpisana umowa o dofinansowanie.</w:t>
      </w:r>
    </w:p>
    <w:p w14:paraId="2EC8410A" w14:textId="6AA15D35" w:rsidR="00E64CA7" w:rsidRDefault="00E64CA7" w:rsidP="00115C52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</w:p>
    <w:p w14:paraId="6D21094F" w14:textId="5B4ABACA" w:rsidR="00E64CA7" w:rsidRPr="007542D6" w:rsidRDefault="003D4C00" w:rsidP="00115C52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6</w:t>
      </w:r>
    </w:p>
    <w:p w14:paraId="708B7D85" w14:textId="050F7E30" w:rsidR="00E64CA7" w:rsidRPr="00E64CA7" w:rsidRDefault="00E64CA7" w:rsidP="000E101B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Postanowienia końcowe</w:t>
      </w:r>
    </w:p>
    <w:p w14:paraId="34569033" w14:textId="42C52290" w:rsidR="00646D12" w:rsidRPr="00646D12" w:rsidRDefault="00646D12" w:rsidP="00165CAC">
      <w:pPr>
        <w:pStyle w:val="Akapitzlist"/>
        <w:numPr>
          <w:ilvl w:val="0"/>
          <w:numId w:val="22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646D12">
        <w:rPr>
          <w:rStyle w:val="FontStyle12"/>
          <w:b w:val="0"/>
          <w:sz w:val="20"/>
          <w:szCs w:val="20"/>
        </w:rPr>
        <w:t xml:space="preserve">Komórką obsługującą, właściwą w sprawach </w:t>
      </w:r>
      <w:r w:rsidR="00A36CFA">
        <w:rPr>
          <w:rStyle w:val="FontStyle12"/>
          <w:b w:val="0"/>
          <w:sz w:val="20"/>
          <w:szCs w:val="20"/>
        </w:rPr>
        <w:t>Rekrutacji</w:t>
      </w:r>
      <w:r w:rsidRPr="00646D12">
        <w:rPr>
          <w:rStyle w:val="FontStyle12"/>
          <w:b w:val="0"/>
          <w:sz w:val="20"/>
          <w:szCs w:val="20"/>
        </w:rPr>
        <w:t xml:space="preserve"> jest</w:t>
      </w:r>
      <w:r w:rsidR="00126E2C" w:rsidRPr="00126E2C">
        <w:rPr>
          <w:rStyle w:val="FontStyle12"/>
          <w:b w:val="0"/>
          <w:sz w:val="20"/>
          <w:szCs w:val="20"/>
        </w:rPr>
        <w:t xml:space="preserve"> </w:t>
      </w:r>
      <w:r w:rsidR="00126E2C">
        <w:rPr>
          <w:rStyle w:val="FontStyle12"/>
          <w:b w:val="0"/>
          <w:sz w:val="20"/>
          <w:szCs w:val="20"/>
        </w:rPr>
        <w:t>Departament Promocji</w:t>
      </w:r>
      <w:r w:rsidRPr="00646D12">
        <w:rPr>
          <w:rStyle w:val="FontStyle12"/>
          <w:b w:val="0"/>
          <w:sz w:val="20"/>
          <w:szCs w:val="20"/>
        </w:rPr>
        <w:t xml:space="preserve"> Organizator</w:t>
      </w:r>
      <w:r w:rsidR="00126E2C">
        <w:rPr>
          <w:rStyle w:val="FontStyle12"/>
          <w:b w:val="0"/>
          <w:sz w:val="20"/>
          <w:szCs w:val="20"/>
        </w:rPr>
        <w:t>a</w:t>
      </w:r>
      <w:r w:rsidRPr="00646D12">
        <w:rPr>
          <w:rStyle w:val="FontStyle12"/>
          <w:b w:val="0"/>
          <w:sz w:val="20"/>
          <w:szCs w:val="20"/>
        </w:rPr>
        <w:t xml:space="preserve"> </w:t>
      </w:r>
      <w:r w:rsidR="00126E2C">
        <w:rPr>
          <w:rStyle w:val="FontStyle12"/>
          <w:b w:val="0"/>
          <w:sz w:val="20"/>
          <w:szCs w:val="20"/>
        </w:rPr>
        <w:t xml:space="preserve">- </w:t>
      </w:r>
      <w:r>
        <w:rPr>
          <w:rStyle w:val="FontStyle12"/>
          <w:b w:val="0"/>
          <w:sz w:val="20"/>
          <w:szCs w:val="20"/>
        </w:rPr>
        <w:t>Urz</w:t>
      </w:r>
      <w:r w:rsidR="00126E2C">
        <w:rPr>
          <w:rStyle w:val="FontStyle12"/>
          <w:b w:val="0"/>
          <w:sz w:val="20"/>
          <w:szCs w:val="20"/>
        </w:rPr>
        <w:t>ę</w:t>
      </w:r>
      <w:r>
        <w:rPr>
          <w:rStyle w:val="FontStyle12"/>
          <w:b w:val="0"/>
          <w:sz w:val="20"/>
          <w:szCs w:val="20"/>
        </w:rPr>
        <w:t>d</w:t>
      </w:r>
      <w:r w:rsidR="00126E2C">
        <w:rPr>
          <w:rStyle w:val="FontStyle12"/>
          <w:b w:val="0"/>
          <w:sz w:val="20"/>
          <w:szCs w:val="20"/>
        </w:rPr>
        <w:t>u</w:t>
      </w:r>
      <w:r>
        <w:rPr>
          <w:rStyle w:val="FontStyle12"/>
          <w:b w:val="0"/>
          <w:sz w:val="20"/>
          <w:szCs w:val="20"/>
        </w:rPr>
        <w:t xml:space="preserve"> Marszałkowski</w:t>
      </w:r>
      <w:r w:rsidR="00126E2C">
        <w:rPr>
          <w:rStyle w:val="FontStyle12"/>
          <w:b w:val="0"/>
          <w:sz w:val="20"/>
          <w:szCs w:val="20"/>
        </w:rPr>
        <w:t>ego</w:t>
      </w:r>
      <w:r>
        <w:rPr>
          <w:rStyle w:val="FontStyle12"/>
          <w:b w:val="0"/>
          <w:sz w:val="20"/>
          <w:szCs w:val="20"/>
        </w:rPr>
        <w:t xml:space="preserve"> Województwa Łódzkiego, </w:t>
      </w:r>
      <w:r w:rsidRPr="00646D12">
        <w:rPr>
          <w:rStyle w:val="FontStyle12"/>
          <w:b w:val="0"/>
          <w:sz w:val="20"/>
          <w:szCs w:val="20"/>
        </w:rPr>
        <w:t xml:space="preserve">mieszczący się w Łodzi przy Al. </w:t>
      </w:r>
      <w:r>
        <w:rPr>
          <w:rStyle w:val="FontStyle12"/>
          <w:b w:val="0"/>
          <w:sz w:val="20"/>
          <w:szCs w:val="20"/>
        </w:rPr>
        <w:t>Piłsudskiego 8</w:t>
      </w:r>
      <w:r w:rsidRPr="00646D12">
        <w:rPr>
          <w:rStyle w:val="FontStyle12"/>
          <w:b w:val="0"/>
          <w:sz w:val="20"/>
          <w:szCs w:val="20"/>
        </w:rPr>
        <w:t xml:space="preserve">, (tel. </w:t>
      </w:r>
      <w:r w:rsidR="00D71431">
        <w:rPr>
          <w:rStyle w:val="FontStyle12"/>
          <w:b w:val="0"/>
          <w:sz w:val="20"/>
          <w:szCs w:val="20"/>
        </w:rPr>
        <w:t xml:space="preserve">do kontaktu: </w:t>
      </w:r>
      <w:r w:rsidR="00165CAC" w:rsidRPr="00165CAC">
        <w:rPr>
          <w:rStyle w:val="FontStyle12"/>
          <w:b w:val="0"/>
          <w:sz w:val="20"/>
          <w:szCs w:val="20"/>
        </w:rPr>
        <w:t xml:space="preserve">42 </w:t>
      </w:r>
      <w:r w:rsidR="00D71431">
        <w:rPr>
          <w:rStyle w:val="FontStyle12"/>
          <w:b w:val="0"/>
          <w:sz w:val="20"/>
          <w:szCs w:val="20"/>
        </w:rPr>
        <w:t>2919775</w:t>
      </w:r>
      <w:r w:rsidRPr="00646D12">
        <w:rPr>
          <w:rStyle w:val="FontStyle12"/>
          <w:b w:val="0"/>
          <w:sz w:val="20"/>
          <w:szCs w:val="20"/>
        </w:rPr>
        <w:t xml:space="preserve">, e-mail: </w:t>
      </w:r>
      <w:hyperlink r:id="rId10" w:history="1">
        <w:r w:rsidR="00D71431" w:rsidRPr="004B1990">
          <w:rPr>
            <w:rStyle w:val="Hipercze"/>
            <w:sz w:val="20"/>
            <w:szCs w:val="20"/>
          </w:rPr>
          <w:t>piotr.mycielski@lodzkie.pl</w:t>
        </w:r>
      </w:hyperlink>
      <w:r w:rsidRPr="00646D12">
        <w:rPr>
          <w:rStyle w:val="FontStyle12"/>
          <w:b w:val="0"/>
          <w:sz w:val="20"/>
          <w:szCs w:val="20"/>
        </w:rPr>
        <w:t>).</w:t>
      </w:r>
      <w:r w:rsidR="00165CAC">
        <w:rPr>
          <w:rStyle w:val="FontStyle12"/>
          <w:b w:val="0"/>
          <w:sz w:val="20"/>
          <w:szCs w:val="20"/>
        </w:rPr>
        <w:t xml:space="preserve"> </w:t>
      </w:r>
    </w:p>
    <w:p w14:paraId="34318978" w14:textId="23B4DE0E" w:rsidR="00320B07" w:rsidRPr="003C5F3B" w:rsidRDefault="00E64CA7" w:rsidP="00320B07">
      <w:pPr>
        <w:pStyle w:val="Style3"/>
        <w:widowControl/>
        <w:numPr>
          <w:ilvl w:val="0"/>
          <w:numId w:val="22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3C5F3B">
        <w:rPr>
          <w:rStyle w:val="FontStyle12"/>
          <w:b w:val="0"/>
          <w:sz w:val="20"/>
          <w:szCs w:val="20"/>
        </w:rPr>
        <w:t xml:space="preserve">Organizator zastrzega sobie prawo do rezygnacji z organizacji </w:t>
      </w:r>
      <w:r w:rsidR="00A36CFA" w:rsidRPr="003C5F3B">
        <w:rPr>
          <w:rStyle w:val="FontStyle12"/>
          <w:b w:val="0"/>
          <w:sz w:val="20"/>
          <w:szCs w:val="20"/>
        </w:rPr>
        <w:t>Rekrutacji</w:t>
      </w:r>
      <w:r w:rsidRPr="003C5F3B">
        <w:rPr>
          <w:rStyle w:val="FontStyle12"/>
          <w:b w:val="0"/>
          <w:sz w:val="20"/>
          <w:szCs w:val="20"/>
        </w:rPr>
        <w:t xml:space="preserve"> bez podania przyczyny i nie ponosi z tego tytułu żadnej odpowiedzialności.</w:t>
      </w:r>
    </w:p>
    <w:p w14:paraId="6CB7830B" w14:textId="6C000E4E" w:rsidR="002B58B6" w:rsidRPr="003C5F3B" w:rsidRDefault="002B58B6" w:rsidP="00320B07">
      <w:pPr>
        <w:pStyle w:val="Style3"/>
        <w:widowControl/>
        <w:numPr>
          <w:ilvl w:val="0"/>
          <w:numId w:val="22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3C5F3B">
        <w:rPr>
          <w:rStyle w:val="FontStyle12"/>
          <w:b w:val="0"/>
          <w:sz w:val="20"/>
          <w:szCs w:val="20"/>
        </w:rPr>
        <w:t>Organizator zastrzega sobie prawo do r</w:t>
      </w:r>
      <w:r w:rsidR="003C5F3B" w:rsidRPr="003C5F3B">
        <w:rPr>
          <w:rStyle w:val="FontStyle12"/>
          <w:b w:val="0"/>
          <w:sz w:val="20"/>
          <w:szCs w:val="20"/>
        </w:rPr>
        <w:t xml:space="preserve">ezygnacji z udziału w wydarzeniu </w:t>
      </w:r>
      <w:r w:rsidRPr="003C5F3B">
        <w:rPr>
          <w:rStyle w:val="FontStyle12"/>
          <w:b w:val="0"/>
          <w:sz w:val="20"/>
          <w:szCs w:val="20"/>
        </w:rPr>
        <w:t>bez podania przyczyny</w:t>
      </w:r>
      <w:r w:rsidR="00126E2C">
        <w:rPr>
          <w:rStyle w:val="FontStyle12"/>
          <w:b w:val="0"/>
          <w:sz w:val="20"/>
          <w:szCs w:val="20"/>
        </w:rPr>
        <w:t>, na każdym etapie postępowania</w:t>
      </w:r>
      <w:r w:rsidRPr="003C5F3B">
        <w:rPr>
          <w:rStyle w:val="FontStyle12"/>
          <w:b w:val="0"/>
          <w:sz w:val="20"/>
          <w:szCs w:val="20"/>
        </w:rPr>
        <w:t xml:space="preserve">. </w:t>
      </w:r>
    </w:p>
    <w:p w14:paraId="337D1C0F" w14:textId="0E28D093" w:rsidR="00115C52" w:rsidRPr="003C5F3B" w:rsidRDefault="00115C52" w:rsidP="003C5F3B">
      <w:pPr>
        <w:pStyle w:val="Style3"/>
        <w:widowControl/>
        <w:numPr>
          <w:ilvl w:val="0"/>
          <w:numId w:val="20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Regulamin </w:t>
      </w:r>
      <w:r w:rsidR="00A36CFA">
        <w:rPr>
          <w:rStyle w:val="FontStyle12"/>
          <w:b w:val="0"/>
          <w:sz w:val="20"/>
          <w:szCs w:val="20"/>
        </w:rPr>
        <w:t>Rekrutacji</w:t>
      </w:r>
      <w:r>
        <w:rPr>
          <w:rStyle w:val="FontStyle12"/>
          <w:b w:val="0"/>
          <w:sz w:val="20"/>
          <w:szCs w:val="20"/>
        </w:rPr>
        <w:t xml:space="preserve"> dostęp</w:t>
      </w:r>
      <w:r w:rsidR="003C5F3B">
        <w:rPr>
          <w:rStyle w:val="FontStyle12"/>
          <w:b w:val="0"/>
          <w:sz w:val="20"/>
          <w:szCs w:val="20"/>
        </w:rPr>
        <w:t>n</w:t>
      </w:r>
      <w:r w:rsidR="00363659">
        <w:rPr>
          <w:rStyle w:val="FontStyle12"/>
          <w:b w:val="0"/>
          <w:sz w:val="20"/>
          <w:szCs w:val="20"/>
        </w:rPr>
        <w:t xml:space="preserve">y jest na stronie internetowej: </w:t>
      </w:r>
      <w:hyperlink r:id="rId11" w:history="1">
        <w:r w:rsidR="003C5F3B" w:rsidRPr="00E10C7E">
          <w:rPr>
            <w:rStyle w:val="Hipercze"/>
            <w:sz w:val="20"/>
            <w:szCs w:val="20"/>
          </w:rPr>
          <w:t>https://biznes.lodzkie.pl/aktualnosci/</w:t>
        </w:r>
      </w:hyperlink>
      <w:r w:rsidR="003C5F3B">
        <w:rPr>
          <w:rStyle w:val="FontStyle12"/>
          <w:b w:val="0"/>
          <w:sz w:val="20"/>
          <w:szCs w:val="20"/>
        </w:rPr>
        <w:t xml:space="preserve">. </w:t>
      </w:r>
    </w:p>
    <w:p w14:paraId="1C52B9F6" w14:textId="22DC1AB7" w:rsidR="00115C52" w:rsidRDefault="00115C52" w:rsidP="00115C52">
      <w:pPr>
        <w:pStyle w:val="Style3"/>
        <w:widowControl/>
        <w:numPr>
          <w:ilvl w:val="0"/>
          <w:numId w:val="22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115C52">
        <w:rPr>
          <w:rStyle w:val="FontStyle12"/>
          <w:b w:val="0"/>
          <w:sz w:val="20"/>
          <w:szCs w:val="20"/>
        </w:rPr>
        <w:t>Urząd Marszałk</w:t>
      </w:r>
      <w:r>
        <w:rPr>
          <w:rStyle w:val="FontStyle12"/>
          <w:b w:val="0"/>
          <w:sz w:val="20"/>
          <w:szCs w:val="20"/>
        </w:rPr>
        <w:t>owski Województwa Łódzkiego ma</w:t>
      </w:r>
      <w:r w:rsidRPr="00115C52">
        <w:rPr>
          <w:rStyle w:val="FontStyle12"/>
          <w:b w:val="0"/>
          <w:sz w:val="20"/>
          <w:szCs w:val="20"/>
        </w:rPr>
        <w:t xml:space="preserve"> wyłączne prawo rozstrzygania</w:t>
      </w:r>
      <w:r>
        <w:rPr>
          <w:rStyle w:val="FontStyle12"/>
          <w:b w:val="0"/>
          <w:sz w:val="20"/>
          <w:szCs w:val="20"/>
        </w:rPr>
        <w:t xml:space="preserve"> w kwestiach, o których </w:t>
      </w:r>
      <w:r w:rsidRPr="00115C52">
        <w:rPr>
          <w:rStyle w:val="FontStyle12"/>
          <w:b w:val="0"/>
          <w:sz w:val="20"/>
          <w:szCs w:val="20"/>
        </w:rPr>
        <w:t>stanowi niniejszy Regulamin.</w:t>
      </w:r>
    </w:p>
    <w:p w14:paraId="70F9916E" w14:textId="3FBC54F7" w:rsidR="0013681B" w:rsidRPr="00E64CA7" w:rsidRDefault="0013681B" w:rsidP="00115C52">
      <w:pPr>
        <w:pStyle w:val="Style3"/>
        <w:widowControl/>
        <w:numPr>
          <w:ilvl w:val="0"/>
          <w:numId w:val="22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90608E">
        <w:rPr>
          <w:rStyle w:val="FontStyle14"/>
          <w:sz w:val="20"/>
          <w:szCs w:val="20"/>
        </w:rPr>
        <w:t xml:space="preserve">Z chwilą dokonania zgłoszenia Zgłaszający staje się uczestnikiem rekrutacji i zgadza się </w:t>
      </w:r>
      <w:r>
        <w:rPr>
          <w:rStyle w:val="FontStyle14"/>
          <w:sz w:val="20"/>
          <w:szCs w:val="20"/>
        </w:rPr>
        <w:br/>
      </w:r>
      <w:r w:rsidRPr="0090608E">
        <w:rPr>
          <w:rStyle w:val="FontStyle14"/>
          <w:sz w:val="20"/>
          <w:szCs w:val="20"/>
        </w:rPr>
        <w:t>na postanowienia niniejszego Regulaminu co jest równoznaczne ze złożeniem następującego oświadczenia: „Dane zawarte w zgłoszeniu są zgodne z prawdą. Oświadczam, że wszelkie treści, w tym dzieła, zdjęcia i dane osobowe udostępnione w związku z rekrutacją są prawdziwe i nie naruszają jakichkolwiek praw autorskich i osobistych”</w:t>
      </w:r>
      <w:r w:rsidR="003C5F3B">
        <w:rPr>
          <w:rStyle w:val="FontStyle14"/>
          <w:sz w:val="20"/>
          <w:szCs w:val="20"/>
        </w:rPr>
        <w:t>.</w:t>
      </w:r>
    </w:p>
    <w:p w14:paraId="2173477B" w14:textId="0F9AF61E" w:rsidR="00792D05" w:rsidRDefault="00792D05" w:rsidP="00792D05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0A660794" w14:textId="77777777" w:rsidR="00AE6B0C" w:rsidRDefault="00AE6B0C" w:rsidP="000730A4">
      <w:pPr>
        <w:pStyle w:val="Style3"/>
        <w:widowControl/>
        <w:spacing w:line="276" w:lineRule="auto"/>
        <w:jc w:val="both"/>
        <w:rPr>
          <w:rStyle w:val="FontStyle12"/>
          <w:sz w:val="20"/>
          <w:szCs w:val="20"/>
        </w:rPr>
      </w:pPr>
    </w:p>
    <w:p w14:paraId="5A6D81A2" w14:textId="0E8B2062" w:rsidR="000730A4" w:rsidRPr="00E90637" w:rsidRDefault="000730A4" w:rsidP="000730A4">
      <w:pPr>
        <w:pStyle w:val="Style3"/>
        <w:widowControl/>
        <w:spacing w:line="276" w:lineRule="auto"/>
        <w:jc w:val="both"/>
        <w:rPr>
          <w:rStyle w:val="FontStyle12"/>
          <w:sz w:val="20"/>
          <w:szCs w:val="20"/>
        </w:rPr>
      </w:pPr>
      <w:r w:rsidRPr="00E90637">
        <w:rPr>
          <w:rStyle w:val="FontStyle12"/>
          <w:sz w:val="20"/>
          <w:szCs w:val="20"/>
        </w:rPr>
        <w:t>Załączniki:</w:t>
      </w:r>
    </w:p>
    <w:p w14:paraId="7CECBCF6" w14:textId="38B6BEF8" w:rsidR="000730A4" w:rsidRDefault="000730A4" w:rsidP="000730A4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Formularz </w:t>
      </w:r>
      <w:r w:rsidR="00A36CFA">
        <w:rPr>
          <w:rStyle w:val="FontStyle12"/>
          <w:b w:val="0"/>
          <w:sz w:val="20"/>
          <w:szCs w:val="20"/>
        </w:rPr>
        <w:t>zgłoszeni</w:t>
      </w:r>
      <w:r w:rsidR="00D71431">
        <w:rPr>
          <w:rStyle w:val="FontStyle12"/>
          <w:b w:val="0"/>
          <w:sz w:val="20"/>
          <w:szCs w:val="20"/>
        </w:rPr>
        <w:t>owy do rekrutacji przedsiębiorców do udziału w Targach</w:t>
      </w:r>
      <w:r w:rsidR="00A36CFA">
        <w:rPr>
          <w:rStyle w:val="FontStyle12"/>
          <w:b w:val="0"/>
          <w:sz w:val="20"/>
          <w:szCs w:val="20"/>
        </w:rPr>
        <w:t xml:space="preserve"> </w:t>
      </w:r>
    </w:p>
    <w:p w14:paraId="380D46D4" w14:textId="3BD21C4D" w:rsidR="00CE5356" w:rsidRDefault="00CE5356" w:rsidP="000730A4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Kryteria wyboru</w:t>
      </w:r>
      <w:r w:rsidR="00D71431">
        <w:rPr>
          <w:rStyle w:val="FontStyle12"/>
          <w:b w:val="0"/>
          <w:sz w:val="20"/>
          <w:szCs w:val="20"/>
        </w:rPr>
        <w:t xml:space="preserve"> przedsiębiorstw do udziału w Targach</w:t>
      </w:r>
    </w:p>
    <w:p w14:paraId="47E4349B" w14:textId="1AE6E891" w:rsidR="005D2DD6" w:rsidRPr="00363659" w:rsidRDefault="005D2DD6" w:rsidP="000730A4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</w:p>
    <w:sectPr w:rsidR="005D2DD6" w:rsidRPr="00363659" w:rsidSect="00802580">
      <w:footerReference w:type="default" r:id="rId12"/>
      <w:pgSz w:w="11906" w:h="16838"/>
      <w:pgMar w:top="1417" w:right="1417" w:bottom="2127" w:left="1417" w:header="708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0554B" w14:textId="77777777" w:rsidR="000530C2" w:rsidRDefault="000530C2" w:rsidP="00136060">
      <w:r>
        <w:separator/>
      </w:r>
    </w:p>
  </w:endnote>
  <w:endnote w:type="continuationSeparator" w:id="0">
    <w:p w14:paraId="0D7EC6DA" w14:textId="77777777" w:rsidR="000530C2" w:rsidRDefault="000530C2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06C9" w14:textId="2C22B420" w:rsidR="00136060" w:rsidRDefault="00C24CBB" w:rsidP="007C2AA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565140" wp14:editId="37EA2625">
              <wp:simplePos x="0" y="0"/>
              <wp:positionH relativeFrom="rightMargin">
                <wp:posOffset>241267</wp:posOffset>
              </wp:positionH>
              <wp:positionV relativeFrom="margin">
                <wp:posOffset>6973892</wp:posOffset>
              </wp:positionV>
              <wp:extent cx="510540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D4577" w14:textId="2BE2E768" w:rsidR="00C24CBB" w:rsidRDefault="00C24CBB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</w:rPr>
                            <w:t>Strona</w: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E64FCE" w:rsidRPr="00E64FCE">
                            <w:rPr>
                              <w:rFonts w:asciiTheme="majorHAnsi" w:eastAsiaTheme="majorEastAsia" w:hAnsiTheme="majorHAnsi" w:cstheme="majorBidi"/>
                              <w:noProof/>
                              <w:sz w:val="44"/>
                              <w:szCs w:val="44"/>
                            </w:rPr>
                            <w:t>3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565140" id="Prostokąt 3" o:spid="_x0000_s1026" style="position:absolute;margin-left:19pt;margin-top:549.1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" o:allowincell="f" filled="f" stroked="f">
              <v:textbox style="layout-flow:vertical;mso-layout-flow-alt:bottom-to-top;mso-fit-shape-to-text:t">
                <w:txbxContent>
                  <w:p w14:paraId="50ED4577" w14:textId="2BE2E768" w:rsidR="00C24CBB" w:rsidRDefault="00C24CBB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separate"/>
                    </w:r>
                    <w:r w:rsidR="00E64FCE" w:rsidRPr="00E64FCE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3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59095057" w14:textId="7A7B5D42" w:rsidR="00802580" w:rsidRDefault="00650DED" w:rsidP="00136060">
    <w:pPr>
      <w:pStyle w:val="Stopka"/>
      <w:jc w:val="center"/>
    </w:pPr>
    <w:r>
      <w:rPr>
        <w:noProof/>
      </w:rPr>
      <w:drawing>
        <wp:inline distT="0" distB="0" distL="0" distR="0" wp14:anchorId="69B59679" wp14:editId="3ABB0A30">
          <wp:extent cx="5760720" cy="904240"/>
          <wp:effectExtent l="0" t="0" r="0" b="0"/>
          <wp:docPr id="2" name="Obraz 2" descr="FEpr-wl-ueefr-czb-pl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pr-wl-ueefr-czb-pl-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8A2C2D" w14:textId="77777777"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CD8E0" w14:textId="77777777" w:rsidR="000530C2" w:rsidRDefault="000530C2" w:rsidP="00136060">
      <w:r>
        <w:separator/>
      </w:r>
    </w:p>
  </w:footnote>
  <w:footnote w:type="continuationSeparator" w:id="0">
    <w:p w14:paraId="568F0E5B" w14:textId="77777777" w:rsidR="000530C2" w:rsidRDefault="000530C2" w:rsidP="00136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9D67FFB"/>
    <w:multiLevelType w:val="hybridMultilevel"/>
    <w:tmpl w:val="94C4B0B4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4" w15:restartNumberingAfterBreak="0">
    <w:nsid w:val="196444E2"/>
    <w:multiLevelType w:val="hybridMultilevel"/>
    <w:tmpl w:val="ACD26AAC"/>
    <w:lvl w:ilvl="0" w:tplc="0415000B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5" w15:restartNumberingAfterBreak="0">
    <w:nsid w:val="1C577B06"/>
    <w:multiLevelType w:val="hybridMultilevel"/>
    <w:tmpl w:val="F434F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3DD"/>
    <w:multiLevelType w:val="hybridMultilevel"/>
    <w:tmpl w:val="8B6AD334"/>
    <w:lvl w:ilvl="0" w:tplc="0415000F">
      <w:start w:val="1"/>
      <w:numFmt w:val="decimal"/>
      <w:lvlText w:val="%1.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8" w15:restartNumberingAfterBreak="0">
    <w:nsid w:val="21254503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9" w15:restartNumberingAfterBreak="0">
    <w:nsid w:val="22EB3C76"/>
    <w:multiLevelType w:val="hybridMultilevel"/>
    <w:tmpl w:val="3110893C"/>
    <w:lvl w:ilvl="0" w:tplc="E5A478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17015"/>
    <w:multiLevelType w:val="hybridMultilevel"/>
    <w:tmpl w:val="3DEE5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3276A"/>
    <w:multiLevelType w:val="multilevel"/>
    <w:tmpl w:val="0200150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118EC"/>
    <w:multiLevelType w:val="hybridMultilevel"/>
    <w:tmpl w:val="AE1AB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757FD"/>
    <w:multiLevelType w:val="hybridMultilevel"/>
    <w:tmpl w:val="1D3044F2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3F75357C"/>
    <w:multiLevelType w:val="hybridMultilevel"/>
    <w:tmpl w:val="4E72DA82"/>
    <w:lvl w:ilvl="0" w:tplc="9560F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8249B"/>
    <w:multiLevelType w:val="hybridMultilevel"/>
    <w:tmpl w:val="A040336E"/>
    <w:lvl w:ilvl="0" w:tplc="48E6286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F23E9"/>
    <w:multiLevelType w:val="hybridMultilevel"/>
    <w:tmpl w:val="F2B22C24"/>
    <w:lvl w:ilvl="0" w:tplc="BD620A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2F3F9B"/>
    <w:multiLevelType w:val="hybridMultilevel"/>
    <w:tmpl w:val="DC7C13D6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18"/>
  </w:num>
  <w:num w:numId="6">
    <w:abstractNumId w:val="2"/>
  </w:num>
  <w:num w:numId="7">
    <w:abstractNumId w:val="20"/>
  </w:num>
  <w:num w:numId="8">
    <w:abstractNumId w:val="15"/>
  </w:num>
  <w:num w:numId="9">
    <w:abstractNumId w:val="13"/>
  </w:num>
  <w:num w:numId="10">
    <w:abstractNumId w:val="9"/>
  </w:num>
  <w:num w:numId="11">
    <w:abstractNumId w:val="19"/>
  </w:num>
  <w:num w:numId="12">
    <w:abstractNumId w:val="1"/>
  </w:num>
  <w:num w:numId="13">
    <w:abstractNumId w:val="17"/>
  </w:num>
  <w:num w:numId="14">
    <w:abstractNumId w:val="6"/>
  </w:num>
  <w:num w:numId="15">
    <w:abstractNumId w:val="14"/>
  </w:num>
  <w:num w:numId="16">
    <w:abstractNumId w:val="21"/>
  </w:num>
  <w:num w:numId="17">
    <w:abstractNumId w:val="5"/>
  </w:num>
  <w:num w:numId="18">
    <w:abstractNumId w:val="16"/>
  </w:num>
  <w:num w:numId="19">
    <w:abstractNumId w:val="4"/>
  </w:num>
  <w:num w:numId="20">
    <w:abstractNumId w:val="10"/>
  </w:num>
  <w:num w:numId="21">
    <w:abstractNumId w:val="7"/>
  </w:num>
  <w:num w:numId="22">
    <w:abstractNumId w:val="1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16660"/>
    <w:rsid w:val="000222F4"/>
    <w:rsid w:val="00025565"/>
    <w:rsid w:val="00030648"/>
    <w:rsid w:val="00030CA8"/>
    <w:rsid w:val="00031CFA"/>
    <w:rsid w:val="000368A3"/>
    <w:rsid w:val="00037893"/>
    <w:rsid w:val="00047567"/>
    <w:rsid w:val="000530C2"/>
    <w:rsid w:val="00053441"/>
    <w:rsid w:val="0005611C"/>
    <w:rsid w:val="00061DE3"/>
    <w:rsid w:val="00064680"/>
    <w:rsid w:val="00065E8E"/>
    <w:rsid w:val="000730A4"/>
    <w:rsid w:val="00075241"/>
    <w:rsid w:val="00075A0D"/>
    <w:rsid w:val="00077B53"/>
    <w:rsid w:val="000822A4"/>
    <w:rsid w:val="000841F5"/>
    <w:rsid w:val="0008455D"/>
    <w:rsid w:val="00093468"/>
    <w:rsid w:val="000A253E"/>
    <w:rsid w:val="000A76DA"/>
    <w:rsid w:val="000B2663"/>
    <w:rsid w:val="000B530C"/>
    <w:rsid w:val="000B5D5F"/>
    <w:rsid w:val="000B5F64"/>
    <w:rsid w:val="000B6318"/>
    <w:rsid w:val="000C1B82"/>
    <w:rsid w:val="000D37F3"/>
    <w:rsid w:val="000E06C0"/>
    <w:rsid w:val="000E101B"/>
    <w:rsid w:val="000F2F90"/>
    <w:rsid w:val="0010105A"/>
    <w:rsid w:val="00114447"/>
    <w:rsid w:val="0011551D"/>
    <w:rsid w:val="00115C52"/>
    <w:rsid w:val="00126E2C"/>
    <w:rsid w:val="001302E1"/>
    <w:rsid w:val="00130A0D"/>
    <w:rsid w:val="00133597"/>
    <w:rsid w:val="0013391A"/>
    <w:rsid w:val="00136060"/>
    <w:rsid w:val="0013681B"/>
    <w:rsid w:val="00137478"/>
    <w:rsid w:val="00143A25"/>
    <w:rsid w:val="001543ED"/>
    <w:rsid w:val="00157437"/>
    <w:rsid w:val="00165CAC"/>
    <w:rsid w:val="00182374"/>
    <w:rsid w:val="001933AE"/>
    <w:rsid w:val="0019388E"/>
    <w:rsid w:val="001A6C8D"/>
    <w:rsid w:val="001B17EA"/>
    <w:rsid w:val="001C21DE"/>
    <w:rsid w:val="001D498D"/>
    <w:rsid w:val="001D4C0D"/>
    <w:rsid w:val="001D5B08"/>
    <w:rsid w:val="001E21E5"/>
    <w:rsid w:val="001F3F12"/>
    <w:rsid w:val="00203EA3"/>
    <w:rsid w:val="002135BF"/>
    <w:rsid w:val="0021657E"/>
    <w:rsid w:val="002306BD"/>
    <w:rsid w:val="00233B17"/>
    <w:rsid w:val="0023474C"/>
    <w:rsid w:val="00240403"/>
    <w:rsid w:val="00245D16"/>
    <w:rsid w:val="00254C34"/>
    <w:rsid w:val="0027025C"/>
    <w:rsid w:val="00273FC1"/>
    <w:rsid w:val="00275DA0"/>
    <w:rsid w:val="00286728"/>
    <w:rsid w:val="00291C13"/>
    <w:rsid w:val="00292110"/>
    <w:rsid w:val="002922F5"/>
    <w:rsid w:val="002A38A6"/>
    <w:rsid w:val="002A6F4B"/>
    <w:rsid w:val="002B58B6"/>
    <w:rsid w:val="002B7A29"/>
    <w:rsid w:val="002C4732"/>
    <w:rsid w:val="002C5A50"/>
    <w:rsid w:val="002D1021"/>
    <w:rsid w:val="002D24B2"/>
    <w:rsid w:val="002D646F"/>
    <w:rsid w:val="002E56D3"/>
    <w:rsid w:val="002F29E9"/>
    <w:rsid w:val="002F31F9"/>
    <w:rsid w:val="00302C21"/>
    <w:rsid w:val="00306B58"/>
    <w:rsid w:val="00314F71"/>
    <w:rsid w:val="00320B07"/>
    <w:rsid w:val="00325858"/>
    <w:rsid w:val="00333F6D"/>
    <w:rsid w:val="00334339"/>
    <w:rsid w:val="00336B5E"/>
    <w:rsid w:val="00344C4A"/>
    <w:rsid w:val="00345800"/>
    <w:rsid w:val="00347DB0"/>
    <w:rsid w:val="00353685"/>
    <w:rsid w:val="00363659"/>
    <w:rsid w:val="00367DAF"/>
    <w:rsid w:val="0038381D"/>
    <w:rsid w:val="003A0F58"/>
    <w:rsid w:val="003A18E0"/>
    <w:rsid w:val="003A2450"/>
    <w:rsid w:val="003A5435"/>
    <w:rsid w:val="003B43F3"/>
    <w:rsid w:val="003B7F23"/>
    <w:rsid w:val="003C1DBA"/>
    <w:rsid w:val="003C5F3B"/>
    <w:rsid w:val="003D1064"/>
    <w:rsid w:val="003D393D"/>
    <w:rsid w:val="003D4C00"/>
    <w:rsid w:val="003D583F"/>
    <w:rsid w:val="003E2C0E"/>
    <w:rsid w:val="003E5078"/>
    <w:rsid w:val="003F0EB0"/>
    <w:rsid w:val="003F5FED"/>
    <w:rsid w:val="003F6BC5"/>
    <w:rsid w:val="004041DF"/>
    <w:rsid w:val="004143CE"/>
    <w:rsid w:val="00420C74"/>
    <w:rsid w:val="00422DF5"/>
    <w:rsid w:val="00425320"/>
    <w:rsid w:val="00434064"/>
    <w:rsid w:val="00435052"/>
    <w:rsid w:val="004675F3"/>
    <w:rsid w:val="00475F38"/>
    <w:rsid w:val="00482D36"/>
    <w:rsid w:val="00483510"/>
    <w:rsid w:val="0048783D"/>
    <w:rsid w:val="00491D31"/>
    <w:rsid w:val="004A1C71"/>
    <w:rsid w:val="004A747D"/>
    <w:rsid w:val="004B41D4"/>
    <w:rsid w:val="004B70B4"/>
    <w:rsid w:val="004C5A4A"/>
    <w:rsid w:val="004C7EBE"/>
    <w:rsid w:val="004D49C1"/>
    <w:rsid w:val="004D4BC3"/>
    <w:rsid w:val="004D623E"/>
    <w:rsid w:val="004E421F"/>
    <w:rsid w:val="004F69C8"/>
    <w:rsid w:val="00500D46"/>
    <w:rsid w:val="005010EB"/>
    <w:rsid w:val="00503A61"/>
    <w:rsid w:val="00506C3A"/>
    <w:rsid w:val="0051148A"/>
    <w:rsid w:val="00523D32"/>
    <w:rsid w:val="00527F83"/>
    <w:rsid w:val="00531664"/>
    <w:rsid w:val="00536313"/>
    <w:rsid w:val="0053636C"/>
    <w:rsid w:val="00536DF2"/>
    <w:rsid w:val="005375FA"/>
    <w:rsid w:val="00537865"/>
    <w:rsid w:val="00552CC5"/>
    <w:rsid w:val="00554677"/>
    <w:rsid w:val="00564C0C"/>
    <w:rsid w:val="0057331C"/>
    <w:rsid w:val="00580C3E"/>
    <w:rsid w:val="00581DED"/>
    <w:rsid w:val="00585270"/>
    <w:rsid w:val="00587B1C"/>
    <w:rsid w:val="00597209"/>
    <w:rsid w:val="005A296D"/>
    <w:rsid w:val="005A5507"/>
    <w:rsid w:val="005B3EEE"/>
    <w:rsid w:val="005C3EC3"/>
    <w:rsid w:val="005C443F"/>
    <w:rsid w:val="005C49A0"/>
    <w:rsid w:val="005C655B"/>
    <w:rsid w:val="005D2122"/>
    <w:rsid w:val="005D2DD6"/>
    <w:rsid w:val="005E5F20"/>
    <w:rsid w:val="006177BD"/>
    <w:rsid w:val="00634ABE"/>
    <w:rsid w:val="00635A86"/>
    <w:rsid w:val="00646D12"/>
    <w:rsid w:val="0064761F"/>
    <w:rsid w:val="00650DED"/>
    <w:rsid w:val="006616A9"/>
    <w:rsid w:val="00663663"/>
    <w:rsid w:val="00676053"/>
    <w:rsid w:val="006830FB"/>
    <w:rsid w:val="00686F35"/>
    <w:rsid w:val="006959EC"/>
    <w:rsid w:val="006A275A"/>
    <w:rsid w:val="006A319F"/>
    <w:rsid w:val="006B4030"/>
    <w:rsid w:val="006C224C"/>
    <w:rsid w:val="006C22BF"/>
    <w:rsid w:val="006C7423"/>
    <w:rsid w:val="006E7566"/>
    <w:rsid w:val="006F10E9"/>
    <w:rsid w:val="006F2657"/>
    <w:rsid w:val="006F2ED2"/>
    <w:rsid w:val="006F4D6F"/>
    <w:rsid w:val="00702285"/>
    <w:rsid w:val="00703252"/>
    <w:rsid w:val="00703B66"/>
    <w:rsid w:val="00710CB5"/>
    <w:rsid w:val="00714F06"/>
    <w:rsid w:val="007205E7"/>
    <w:rsid w:val="0072188F"/>
    <w:rsid w:val="00735E45"/>
    <w:rsid w:val="00741398"/>
    <w:rsid w:val="007433A6"/>
    <w:rsid w:val="00752DB8"/>
    <w:rsid w:val="00753378"/>
    <w:rsid w:val="007542D6"/>
    <w:rsid w:val="00760A44"/>
    <w:rsid w:val="007635A6"/>
    <w:rsid w:val="0076475C"/>
    <w:rsid w:val="00764A4E"/>
    <w:rsid w:val="007801BA"/>
    <w:rsid w:val="00792D05"/>
    <w:rsid w:val="0079336E"/>
    <w:rsid w:val="007978E1"/>
    <w:rsid w:val="007A56C4"/>
    <w:rsid w:val="007B04DD"/>
    <w:rsid w:val="007B1A72"/>
    <w:rsid w:val="007B20DB"/>
    <w:rsid w:val="007B2452"/>
    <w:rsid w:val="007B5237"/>
    <w:rsid w:val="007B6FBD"/>
    <w:rsid w:val="007C2AA8"/>
    <w:rsid w:val="007C3615"/>
    <w:rsid w:val="007C5F8E"/>
    <w:rsid w:val="007D48C0"/>
    <w:rsid w:val="007F27D7"/>
    <w:rsid w:val="00802580"/>
    <w:rsid w:val="00806ABE"/>
    <w:rsid w:val="008150F9"/>
    <w:rsid w:val="00815C93"/>
    <w:rsid w:val="00816A75"/>
    <w:rsid w:val="00820CCC"/>
    <w:rsid w:val="00824F13"/>
    <w:rsid w:val="008347C8"/>
    <w:rsid w:val="008429B3"/>
    <w:rsid w:val="00845E09"/>
    <w:rsid w:val="00846CA2"/>
    <w:rsid w:val="0086385C"/>
    <w:rsid w:val="00864A33"/>
    <w:rsid w:val="008663EF"/>
    <w:rsid w:val="00894B8A"/>
    <w:rsid w:val="008A0D64"/>
    <w:rsid w:val="008A14FD"/>
    <w:rsid w:val="008A2A21"/>
    <w:rsid w:val="008A4042"/>
    <w:rsid w:val="008A771E"/>
    <w:rsid w:val="008B675F"/>
    <w:rsid w:val="008C2F39"/>
    <w:rsid w:val="008C7C10"/>
    <w:rsid w:val="008D6A53"/>
    <w:rsid w:val="008E2F20"/>
    <w:rsid w:val="00900567"/>
    <w:rsid w:val="00902D78"/>
    <w:rsid w:val="00917424"/>
    <w:rsid w:val="0092393C"/>
    <w:rsid w:val="00924596"/>
    <w:rsid w:val="009316D0"/>
    <w:rsid w:val="009451C7"/>
    <w:rsid w:val="00957E35"/>
    <w:rsid w:val="009638E3"/>
    <w:rsid w:val="0096519C"/>
    <w:rsid w:val="00967883"/>
    <w:rsid w:val="00972A71"/>
    <w:rsid w:val="009743A7"/>
    <w:rsid w:val="009770A0"/>
    <w:rsid w:val="0098020A"/>
    <w:rsid w:val="0098308F"/>
    <w:rsid w:val="00986969"/>
    <w:rsid w:val="0099746E"/>
    <w:rsid w:val="009B691F"/>
    <w:rsid w:val="009C6DFD"/>
    <w:rsid w:val="009D5005"/>
    <w:rsid w:val="009D769E"/>
    <w:rsid w:val="009E17E7"/>
    <w:rsid w:val="009E2FF6"/>
    <w:rsid w:val="009E361A"/>
    <w:rsid w:val="009F19D9"/>
    <w:rsid w:val="009F24DB"/>
    <w:rsid w:val="009F77BA"/>
    <w:rsid w:val="00A0030A"/>
    <w:rsid w:val="00A0107E"/>
    <w:rsid w:val="00A06C52"/>
    <w:rsid w:val="00A105B0"/>
    <w:rsid w:val="00A13929"/>
    <w:rsid w:val="00A13C12"/>
    <w:rsid w:val="00A20848"/>
    <w:rsid w:val="00A30E93"/>
    <w:rsid w:val="00A32ED1"/>
    <w:rsid w:val="00A36CFA"/>
    <w:rsid w:val="00A37A6F"/>
    <w:rsid w:val="00A41C42"/>
    <w:rsid w:val="00A50CBE"/>
    <w:rsid w:val="00A635B2"/>
    <w:rsid w:val="00A64252"/>
    <w:rsid w:val="00A64EB2"/>
    <w:rsid w:val="00A728D8"/>
    <w:rsid w:val="00A72B76"/>
    <w:rsid w:val="00A77AC9"/>
    <w:rsid w:val="00A848D4"/>
    <w:rsid w:val="00A95BFF"/>
    <w:rsid w:val="00AA0202"/>
    <w:rsid w:val="00AA18D8"/>
    <w:rsid w:val="00AA24B5"/>
    <w:rsid w:val="00AA6444"/>
    <w:rsid w:val="00AB34C9"/>
    <w:rsid w:val="00AD01C6"/>
    <w:rsid w:val="00AD5FFE"/>
    <w:rsid w:val="00AE3DA8"/>
    <w:rsid w:val="00AE6B0C"/>
    <w:rsid w:val="00AF1D27"/>
    <w:rsid w:val="00AF1F2E"/>
    <w:rsid w:val="00AF4946"/>
    <w:rsid w:val="00AF7682"/>
    <w:rsid w:val="00B0258D"/>
    <w:rsid w:val="00B3300B"/>
    <w:rsid w:val="00B342A1"/>
    <w:rsid w:val="00B352BB"/>
    <w:rsid w:val="00B36D66"/>
    <w:rsid w:val="00B45753"/>
    <w:rsid w:val="00B66572"/>
    <w:rsid w:val="00B66DA7"/>
    <w:rsid w:val="00B7521B"/>
    <w:rsid w:val="00B90A3D"/>
    <w:rsid w:val="00B9567E"/>
    <w:rsid w:val="00B96CC2"/>
    <w:rsid w:val="00BA5840"/>
    <w:rsid w:val="00BC0B69"/>
    <w:rsid w:val="00BC453B"/>
    <w:rsid w:val="00BE7CE1"/>
    <w:rsid w:val="00BF2A0A"/>
    <w:rsid w:val="00C04308"/>
    <w:rsid w:val="00C210F3"/>
    <w:rsid w:val="00C24CBB"/>
    <w:rsid w:val="00C2640E"/>
    <w:rsid w:val="00C344E6"/>
    <w:rsid w:val="00C47B6E"/>
    <w:rsid w:val="00C57CF0"/>
    <w:rsid w:val="00C92951"/>
    <w:rsid w:val="00CA4409"/>
    <w:rsid w:val="00CA6E13"/>
    <w:rsid w:val="00CC6E6D"/>
    <w:rsid w:val="00CE0F38"/>
    <w:rsid w:val="00CE5356"/>
    <w:rsid w:val="00CF1548"/>
    <w:rsid w:val="00CF1A4C"/>
    <w:rsid w:val="00CF51BB"/>
    <w:rsid w:val="00D045A8"/>
    <w:rsid w:val="00D123C5"/>
    <w:rsid w:val="00D13562"/>
    <w:rsid w:val="00D24BC8"/>
    <w:rsid w:val="00D269D3"/>
    <w:rsid w:val="00D324E0"/>
    <w:rsid w:val="00D43284"/>
    <w:rsid w:val="00D432AE"/>
    <w:rsid w:val="00D46541"/>
    <w:rsid w:val="00D52A8C"/>
    <w:rsid w:val="00D56FD4"/>
    <w:rsid w:val="00D71431"/>
    <w:rsid w:val="00D745C0"/>
    <w:rsid w:val="00D74A6D"/>
    <w:rsid w:val="00D94BEC"/>
    <w:rsid w:val="00D95693"/>
    <w:rsid w:val="00D96291"/>
    <w:rsid w:val="00DA1F8C"/>
    <w:rsid w:val="00DA2404"/>
    <w:rsid w:val="00DA24E5"/>
    <w:rsid w:val="00DA2665"/>
    <w:rsid w:val="00DA6618"/>
    <w:rsid w:val="00DB026A"/>
    <w:rsid w:val="00DB3350"/>
    <w:rsid w:val="00DC67E9"/>
    <w:rsid w:val="00DD6F4E"/>
    <w:rsid w:val="00DD6FA4"/>
    <w:rsid w:val="00DE1AC7"/>
    <w:rsid w:val="00DE2830"/>
    <w:rsid w:val="00DE5379"/>
    <w:rsid w:val="00DE5C67"/>
    <w:rsid w:val="00DF01AC"/>
    <w:rsid w:val="00E00443"/>
    <w:rsid w:val="00E15737"/>
    <w:rsid w:val="00E160E8"/>
    <w:rsid w:val="00E17F96"/>
    <w:rsid w:val="00E20FDB"/>
    <w:rsid w:val="00E22633"/>
    <w:rsid w:val="00E47030"/>
    <w:rsid w:val="00E511AE"/>
    <w:rsid w:val="00E5128F"/>
    <w:rsid w:val="00E6070F"/>
    <w:rsid w:val="00E64CA7"/>
    <w:rsid w:val="00E64FCE"/>
    <w:rsid w:val="00E65EAB"/>
    <w:rsid w:val="00E668BF"/>
    <w:rsid w:val="00E74BF0"/>
    <w:rsid w:val="00E87BD0"/>
    <w:rsid w:val="00E90637"/>
    <w:rsid w:val="00E963F3"/>
    <w:rsid w:val="00E97EC1"/>
    <w:rsid w:val="00EA32E0"/>
    <w:rsid w:val="00EA3407"/>
    <w:rsid w:val="00EA5597"/>
    <w:rsid w:val="00EC1CA5"/>
    <w:rsid w:val="00EC24F4"/>
    <w:rsid w:val="00ED3B36"/>
    <w:rsid w:val="00ED4996"/>
    <w:rsid w:val="00EE3E90"/>
    <w:rsid w:val="00F0220B"/>
    <w:rsid w:val="00F10BC6"/>
    <w:rsid w:val="00F244CF"/>
    <w:rsid w:val="00F35D86"/>
    <w:rsid w:val="00F37F0E"/>
    <w:rsid w:val="00F37F5A"/>
    <w:rsid w:val="00F43BDF"/>
    <w:rsid w:val="00F53BF7"/>
    <w:rsid w:val="00F65CE2"/>
    <w:rsid w:val="00F804B4"/>
    <w:rsid w:val="00F8078A"/>
    <w:rsid w:val="00F81C3A"/>
    <w:rsid w:val="00F93B67"/>
    <w:rsid w:val="00F97666"/>
    <w:rsid w:val="00FA0060"/>
    <w:rsid w:val="00FA0AE5"/>
    <w:rsid w:val="00FA375E"/>
    <w:rsid w:val="00FB7D1A"/>
    <w:rsid w:val="00FD1E27"/>
    <w:rsid w:val="00FD57FE"/>
    <w:rsid w:val="00FD7829"/>
    <w:rsid w:val="00FE2D6E"/>
    <w:rsid w:val="00FF3AB5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3FE37"/>
  <w15:docId w15:val="{A598A3E5-1A23-4ED2-AB71-04F2928B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3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63F3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6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znes.lodzkie.pl/aktualnosc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znes.lodzkie.pl/aktualnosc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iotr.mycielski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znes.lodzkie.pl/aktualnosci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78649-6B57-4A03-87B0-54536889F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858</Words>
  <Characters>5154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Sarzała</dc:creator>
  <cp:lastModifiedBy>Piotr Mycielski</cp:lastModifiedBy>
  <cp:revision>3</cp:revision>
  <cp:lastPrinted>2023-04-26T07:27:00Z</cp:lastPrinted>
  <dcterms:created xsi:type="dcterms:W3CDTF">2023-05-05T11:00:00Z</dcterms:created>
  <dcterms:modified xsi:type="dcterms:W3CDTF">2023-05-05T12:24:00Z</dcterms:modified>
</cp:coreProperties>
</file>